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6" w:rsidRDefault="00356956" w:rsidP="00D16D1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kern w:val="36"/>
          <w:szCs w:val="20"/>
          <w:lang w:eastAsia="pl-PL"/>
        </w:rPr>
        <w:t>TELEFONY ZAUFANIA</w:t>
      </w:r>
    </w:p>
    <w:p w:rsidR="00D16D16" w:rsidRDefault="00D16D16" w:rsidP="00D16D1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0"/>
          <w:lang w:eastAsia="pl-PL"/>
        </w:rPr>
      </w:pPr>
    </w:p>
    <w:p w:rsid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b/>
          <w:color w:val="FF0000"/>
          <w:sz w:val="28"/>
          <w:szCs w:val="20"/>
          <w:lang w:eastAsia="pl-PL"/>
        </w:rPr>
      </w:pPr>
      <w:r w:rsidRPr="00D16D16">
        <w:rPr>
          <w:rFonts w:ascii="Verdana" w:eastAsia="Times New Roman" w:hAnsi="Verdana" w:cs="Times New Roman"/>
          <w:b/>
          <w:bCs/>
          <w:color w:val="000000"/>
          <w:sz w:val="28"/>
          <w:lang w:eastAsia="pl-PL"/>
        </w:rPr>
        <w:t xml:space="preserve">Telefon Zaufania dla Dzieci i Młodzieży </w:t>
      </w:r>
      <w:r w:rsidRPr="00D16D16">
        <w:rPr>
          <w:rFonts w:ascii="Verdana" w:eastAsia="Times New Roman" w:hAnsi="Verdana" w:cs="Times New Roman"/>
          <w:b/>
          <w:bCs/>
          <w:color w:val="FF0000"/>
          <w:sz w:val="28"/>
          <w:lang w:eastAsia="pl-PL"/>
        </w:rPr>
        <w:t xml:space="preserve">- </w:t>
      </w:r>
      <w:r w:rsidRPr="00356956">
        <w:rPr>
          <w:rFonts w:ascii="Verdana" w:eastAsia="Times New Roman" w:hAnsi="Verdana" w:cs="Times New Roman"/>
          <w:b/>
          <w:color w:val="FF0000"/>
          <w:sz w:val="28"/>
          <w:szCs w:val="20"/>
          <w:lang w:eastAsia="pl-PL"/>
        </w:rPr>
        <w:t>116 111</w:t>
      </w:r>
    </w:p>
    <w:p w:rsidR="00D16D16" w:rsidRPr="0035695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Ogólnopolski Telefon Zaufania Narkotyki - Narkomania  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801 199 990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Anonimowa Policyjna Linia Specjalna 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800 120 148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czynny całą dobę; połączenie bezpłatne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Internetowy Telefon Zaufania „Anonimowy Przyjaciel”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czynny codziennie w godzinach 18.00-4.00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Ogólnopolskie pogotowie dla ofiar przemocy w rodzinie "Niebieska Linia" (przemoc, przemoc w rodzinie, przemoc w relacjach)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800 120 002 – telefon zaufania (czynny przez całą dobę)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niebieskalinia@niebieskalinia.info</w:t>
      </w:r>
      <w:proofErr w:type="spellEnd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poradnia mailowa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POMARAŃCZOWA Linia - program informacyjno-konsultacyjny dla rodziców dzieci pijących alkohol i zażywających narkotyki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801 140 068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czynny od poniedziałku do piątku w godz. 14-20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porady/konsultacje </w:t>
      </w:r>
      <w:proofErr w:type="spellStart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on-line</w:t>
      </w:r>
      <w:proofErr w:type="spellEnd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pomoc@pomaranczowalinia.pl.</w:t>
      </w:r>
    </w:p>
    <w:p w:rsid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Te</w:t>
      </w:r>
      <w:r w:rsidRPr="00D16D1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lefoniczna Pierwsza Pomoc Psychologiczna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22 425-98-48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czynny od poniedziałku do piątku w godzinach 17:00-20:00, w soboty </w:t>
      </w: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godzinach 15:00-17:00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36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Dla dzieci i nastolatków zaniedbanych, seksualnie wykorzystywanych, których rodzice piją - telefon Stowarzyszenia OPTA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22 827 61 72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(pn.-pt. 15-18)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Telefon zaufania Poradni Profilaktyki i Terapii Uzależnień Monar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22 823 65 31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czynne w godzinach 9-21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Gdy Twoim problemem jest ciąża – telefon Fundacji Pro Familia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22 628 95 24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(pn.-pt. 10-18)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Dla zagrożonych przez sekty - telefon Fundacji Dominik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22 853 52 22</w:t>
      </w:r>
    </w:p>
    <w:p w:rsidR="00356956" w:rsidRPr="00356956" w:rsidRDefault="00356956" w:rsidP="00D16D16">
      <w:pPr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(pn., </w:t>
      </w:r>
      <w:proofErr w:type="spellStart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wt</w:t>
      </w:r>
      <w:proofErr w:type="spellEnd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., </w:t>
      </w:r>
      <w:proofErr w:type="spellStart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czw</w:t>
      </w:r>
      <w:proofErr w:type="spellEnd"/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12-19)</w:t>
      </w:r>
    </w:p>
    <w:p w:rsidR="00D16D16" w:rsidRPr="00D16D16" w:rsidRDefault="00D16D1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56956" w:rsidRPr="00356956" w:rsidRDefault="00356956" w:rsidP="00D16D16">
      <w:pPr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Krajowego Centrum Interwencyjno-Konsultacyjnego dla Ofiar Handlu Ludźmi</w:t>
      </w:r>
    </w:p>
    <w:p w:rsidR="00356956" w:rsidRPr="00356956" w:rsidRDefault="00356956" w:rsidP="00D16D16">
      <w:pPr>
        <w:numPr>
          <w:ilvl w:val="1"/>
          <w:numId w:val="2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22 628 01 20</w:t>
      </w:r>
    </w:p>
    <w:p w:rsidR="00356956" w:rsidRPr="00356956" w:rsidRDefault="00356956" w:rsidP="00D16D16">
      <w:pPr>
        <w:shd w:val="clear" w:color="auto" w:fill="FFFFFF"/>
        <w:spacing w:after="0" w:line="240" w:lineRule="auto"/>
        <w:ind w:left="72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95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e-mail: </w:t>
      </w:r>
      <w:hyperlink r:id="rId5" w:history="1">
        <w:r w:rsidRPr="00356956">
          <w:rPr>
            <w:rFonts w:ascii="Verdana" w:eastAsia="Times New Roman" w:hAnsi="Verdana" w:cs="Times New Roman"/>
            <w:color w:val="804180"/>
            <w:sz w:val="20"/>
            <w:u w:val="single"/>
            <w:lang w:eastAsia="pl-PL"/>
          </w:rPr>
          <w:t>info@kcik.pl</w:t>
        </w:r>
      </w:hyperlink>
    </w:p>
    <w:p w:rsidR="008B092A" w:rsidRDefault="008B092A" w:rsidP="00D16D16">
      <w:pPr>
        <w:spacing w:after="0" w:line="240" w:lineRule="auto"/>
      </w:pPr>
    </w:p>
    <w:sectPr w:rsidR="008B092A" w:rsidSect="008B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1AA"/>
    <w:multiLevelType w:val="multilevel"/>
    <w:tmpl w:val="2BE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1029C"/>
    <w:multiLevelType w:val="multilevel"/>
    <w:tmpl w:val="8BB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60EC4"/>
    <w:multiLevelType w:val="multilevel"/>
    <w:tmpl w:val="4A3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956"/>
    <w:rsid w:val="00130B9B"/>
    <w:rsid w:val="00356956"/>
    <w:rsid w:val="008B092A"/>
    <w:rsid w:val="00D1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Lucida Sans Unicode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A"/>
  </w:style>
  <w:style w:type="paragraph" w:styleId="Nagwek1">
    <w:name w:val="heading 1"/>
    <w:basedOn w:val="Normalny"/>
    <w:link w:val="Nagwek1Znak"/>
    <w:uiPriority w:val="9"/>
    <w:qFormat/>
    <w:rsid w:val="0035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69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69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295">
          <w:marLeft w:val="-960"/>
          <w:marRight w:val="-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c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2019-05-24T12:51:00Z</cp:lastPrinted>
  <dcterms:created xsi:type="dcterms:W3CDTF">2019-05-24T12:45:00Z</dcterms:created>
  <dcterms:modified xsi:type="dcterms:W3CDTF">2019-05-24T12:51:00Z</dcterms:modified>
</cp:coreProperties>
</file>