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C" w:rsidRPr="0018304C" w:rsidRDefault="003B138C" w:rsidP="0018304C">
      <w:pPr>
        <w:spacing w:after="0" w:afterAutospacing="0" w:line="360" w:lineRule="auto"/>
        <w:jc w:val="center"/>
        <w:rPr>
          <w:b/>
        </w:rPr>
      </w:pPr>
      <w:r w:rsidRPr="0018304C">
        <w:rPr>
          <w:b/>
        </w:rPr>
        <w:t>REGULAMIN</w:t>
      </w:r>
    </w:p>
    <w:p w:rsidR="0018304C" w:rsidRPr="0018304C" w:rsidRDefault="003B138C" w:rsidP="0018304C">
      <w:pPr>
        <w:spacing w:after="0" w:afterAutospacing="0" w:line="360" w:lineRule="auto"/>
        <w:jc w:val="center"/>
        <w:rPr>
          <w:b/>
        </w:rPr>
      </w:pPr>
      <w:r w:rsidRPr="0018304C">
        <w:rPr>
          <w:b/>
        </w:rPr>
        <w:t>ORGANIZOWANIA I PRZEPROWADZANIA KWALIFIKACYJNYCH KURSÓW ZAWODOWYCH</w:t>
      </w:r>
    </w:p>
    <w:p w:rsidR="003B138C" w:rsidRPr="0018304C" w:rsidRDefault="003B138C" w:rsidP="0018304C">
      <w:pPr>
        <w:spacing w:after="0" w:afterAutospacing="0" w:line="360" w:lineRule="auto"/>
        <w:jc w:val="center"/>
        <w:rPr>
          <w:b/>
        </w:rPr>
      </w:pPr>
      <w:r w:rsidRPr="0018304C">
        <w:rPr>
          <w:b/>
        </w:rPr>
        <w:t xml:space="preserve"> </w:t>
      </w:r>
      <w:r w:rsidR="0018304C" w:rsidRPr="0018304C">
        <w:rPr>
          <w:b/>
        </w:rPr>
        <w:t xml:space="preserve"> W TECHNIKUM FRYZJERSKIM ZAKŁADU DOSKONALENIA ZAWODOWEGO W BIAŁYMSTOKU</w:t>
      </w:r>
    </w:p>
    <w:p w:rsidR="003B138C" w:rsidRDefault="003B138C" w:rsidP="003B138C">
      <w:pPr>
        <w:spacing w:after="0" w:afterAutospacing="0" w:line="360" w:lineRule="auto"/>
      </w:pPr>
    </w:p>
    <w:p w:rsidR="00782BF0" w:rsidRDefault="00782BF0" w:rsidP="003B138C">
      <w:pPr>
        <w:spacing w:after="0" w:afterAutospacing="0" w:line="360" w:lineRule="auto"/>
      </w:pPr>
    </w:p>
    <w:p w:rsidR="003B138C" w:rsidRPr="003B138C" w:rsidRDefault="003B138C" w:rsidP="003B138C">
      <w:pPr>
        <w:spacing w:after="0" w:afterAutospacing="0" w:line="360" w:lineRule="auto"/>
        <w:jc w:val="center"/>
        <w:rPr>
          <w:b/>
        </w:rPr>
      </w:pPr>
      <w:r w:rsidRPr="003B138C">
        <w:rPr>
          <w:b/>
        </w:rPr>
        <w:t>ROZDZIAŁ 1 POSTANOWIENIA WSTĘPNE</w:t>
      </w:r>
    </w:p>
    <w:p w:rsidR="003B138C" w:rsidRDefault="003B138C" w:rsidP="003B138C">
      <w:pPr>
        <w:spacing w:after="0" w:afterAutospacing="0" w:line="360" w:lineRule="auto"/>
        <w:jc w:val="center"/>
      </w:pPr>
      <w:r>
        <w:t>§ 1</w:t>
      </w:r>
    </w:p>
    <w:p w:rsidR="003B138C" w:rsidRDefault="003B138C" w:rsidP="003B138C">
      <w:pPr>
        <w:spacing w:after="0" w:afterAutospacing="0" w:line="360" w:lineRule="auto"/>
      </w:pPr>
      <w:r>
        <w:t xml:space="preserve"> 1. Organizatorem kwalifikacyjnego kursu zawodowego jest </w:t>
      </w:r>
      <w:r w:rsidR="00645A87">
        <w:t>Technikum F</w:t>
      </w:r>
      <w:r w:rsidR="0018304C">
        <w:t xml:space="preserve">ryzjerskie Zakładu Doskonalenia Zawodowego w Białymstoku, mieszczące się w Białymstoku, </w:t>
      </w:r>
      <w:r w:rsidR="00645A87">
        <w:t xml:space="preserve">przy </w:t>
      </w:r>
      <w:r w:rsidR="0018304C">
        <w:t>ul. Sienkiewicza 77</w:t>
      </w:r>
    </w:p>
    <w:p w:rsidR="003B138C" w:rsidRDefault="003B138C" w:rsidP="003B138C">
      <w:pPr>
        <w:spacing w:after="0" w:afterAutospacing="0" w:line="360" w:lineRule="auto"/>
      </w:pPr>
      <w:r>
        <w:t xml:space="preserve"> 2. Kurs prowadzony jest według programu nauczania, uwzględniającego podstawę programową kształcenia w zawodach w zakresie jednej kwalifikacji.</w:t>
      </w:r>
    </w:p>
    <w:p w:rsidR="003B138C" w:rsidRDefault="003B138C" w:rsidP="003B138C">
      <w:pPr>
        <w:spacing w:after="0" w:afterAutospacing="0" w:line="360" w:lineRule="auto"/>
      </w:pPr>
      <w:r>
        <w:t xml:space="preserve"> 3. Zajęcia prowadzone w ramach kursu są bezpłatne</w:t>
      </w:r>
    </w:p>
    <w:p w:rsidR="00782BF0" w:rsidRDefault="00782BF0" w:rsidP="003B138C">
      <w:pPr>
        <w:spacing w:after="0" w:afterAutospacing="0" w:line="360" w:lineRule="auto"/>
      </w:pPr>
    </w:p>
    <w:p w:rsidR="00782BF0" w:rsidRDefault="00782BF0" w:rsidP="003B138C">
      <w:pPr>
        <w:spacing w:after="0" w:afterAutospacing="0" w:line="360" w:lineRule="auto"/>
      </w:pPr>
    </w:p>
    <w:p w:rsidR="003B138C" w:rsidRPr="003B138C" w:rsidRDefault="003B138C" w:rsidP="003B138C">
      <w:pPr>
        <w:spacing w:after="0" w:afterAutospacing="0" w:line="360" w:lineRule="auto"/>
        <w:jc w:val="center"/>
        <w:rPr>
          <w:b/>
        </w:rPr>
      </w:pPr>
      <w:r w:rsidRPr="003B138C">
        <w:rPr>
          <w:b/>
        </w:rPr>
        <w:t>ROZDZIAŁ 2 ORGANIZACJA KURSU</w:t>
      </w:r>
    </w:p>
    <w:p w:rsidR="003B138C" w:rsidRDefault="003B138C" w:rsidP="003B138C">
      <w:pPr>
        <w:spacing w:after="0" w:afterAutospacing="0" w:line="360" w:lineRule="auto"/>
        <w:jc w:val="center"/>
      </w:pPr>
      <w:r>
        <w:t>§ 2</w:t>
      </w:r>
    </w:p>
    <w:p w:rsidR="003B138C" w:rsidRDefault="003B138C" w:rsidP="003B138C">
      <w:pPr>
        <w:spacing w:after="0" w:afterAutospacing="0" w:line="360" w:lineRule="auto"/>
      </w:pPr>
      <w:r>
        <w:t>1. Kwalifikacyjny kurs zawodowy może być zorganizowany w formie stacjonarnej lub zaocznej.</w:t>
      </w:r>
    </w:p>
    <w:p w:rsidR="003B138C" w:rsidRDefault="003B138C" w:rsidP="003B138C">
      <w:pPr>
        <w:spacing w:after="0" w:afterAutospacing="0" w:line="360" w:lineRule="auto"/>
      </w:pPr>
      <w:r>
        <w:t xml:space="preserve">2. Zajęcia odbywają się zgodnie z harmonogramem zajęć. </w:t>
      </w:r>
    </w:p>
    <w:p w:rsidR="003B138C" w:rsidRPr="0018304C" w:rsidRDefault="003B138C" w:rsidP="003B138C">
      <w:pPr>
        <w:spacing w:after="0" w:afterAutospacing="0" w:line="360" w:lineRule="auto"/>
        <w:rPr>
          <w:color w:val="FF0000"/>
        </w:rPr>
      </w:pPr>
      <w:r>
        <w:t>3. Jedna godzina zajęć teoretycznych</w:t>
      </w:r>
      <w:r w:rsidR="00517A0E">
        <w:t xml:space="preserve"> i praktycznych</w:t>
      </w:r>
      <w:r>
        <w:t xml:space="preserve"> </w:t>
      </w:r>
      <w:r w:rsidRPr="00517A0E">
        <w:t>trwa 45 minut</w:t>
      </w:r>
      <w:r w:rsidR="00A8623C" w:rsidRPr="00517A0E">
        <w:t>.</w:t>
      </w:r>
      <w:r w:rsidR="00A8623C" w:rsidRPr="0018304C">
        <w:rPr>
          <w:color w:val="FF0000"/>
        </w:rPr>
        <w:t xml:space="preserve"> </w:t>
      </w:r>
    </w:p>
    <w:p w:rsidR="003B138C" w:rsidRDefault="003B138C" w:rsidP="003B138C">
      <w:pPr>
        <w:spacing w:after="0" w:afterAutospacing="0" w:line="360" w:lineRule="auto"/>
      </w:pPr>
      <w:r>
        <w:t>4. Kwalifikacyjne kursy zawodowe mogą być organizowane w dowolnych terminach w trakcie roku szkolnego.</w:t>
      </w:r>
    </w:p>
    <w:p w:rsidR="003B138C" w:rsidRDefault="003B138C" w:rsidP="003B138C">
      <w:pPr>
        <w:spacing w:after="0" w:afterAutospacing="0" w:line="360" w:lineRule="auto"/>
      </w:pPr>
      <w:r>
        <w:t xml:space="preserve">5. Liczba godzin kształcenia na kursie prowadzonym w formie zaocznej nie może być mniejsza niż 65% minimalnej liczby godzin kształcenia zawodowego określonej w podstawie programowej kształcenia w zawodach dla danej kwalifikacji. </w:t>
      </w:r>
    </w:p>
    <w:p w:rsidR="003B138C" w:rsidRDefault="003B138C" w:rsidP="003B138C">
      <w:pPr>
        <w:spacing w:after="0" w:afterAutospacing="0" w:line="360" w:lineRule="auto"/>
      </w:pPr>
      <w:r>
        <w:t>6. Organizator kursu dopuszcza prowadzenie zajęć dydaktycznych w wymiarze nie więcej niż 20% ogólnej liczby godzin w formie kształcenia na odległość, z zachowaniem wymogów prawnych, określonych w Rozporządzeniu MEN z dnia 16 października 2012 roku (Dz. U. z 2012 r., poz. 1152). Możliwość kształcenia na odległość nie dotyczy zajęć laboratoryjnych i zajęć praktycznych.</w:t>
      </w:r>
    </w:p>
    <w:p w:rsidR="003B138C" w:rsidRDefault="003B138C" w:rsidP="003B138C">
      <w:pPr>
        <w:spacing w:after="0" w:afterAutospacing="0" w:line="360" w:lineRule="auto"/>
      </w:pPr>
      <w:r>
        <w:t xml:space="preserve"> 7. Zajęcia na kursie zorganizowanym w systemie zaocznym odbywają się </w:t>
      </w:r>
      <w:r w:rsidR="0018304C">
        <w:t xml:space="preserve">średnio </w:t>
      </w:r>
      <w:r>
        <w:t>raz na dwa tygodnie</w:t>
      </w:r>
      <w:r w:rsidR="0018304C">
        <w:t xml:space="preserve">, </w:t>
      </w:r>
      <w:r>
        <w:t>po rozpoznaniu potrzeb słuchaczy.</w:t>
      </w:r>
    </w:p>
    <w:p w:rsidR="003B138C" w:rsidRDefault="003B138C" w:rsidP="003B138C">
      <w:pPr>
        <w:spacing w:after="0" w:afterAutospacing="0" w:line="360" w:lineRule="auto"/>
      </w:pPr>
      <w:r>
        <w:t xml:space="preserve"> 8. Zajęcia praktyczne i laboratoryjne ujęte w programie nauczania realizuje się w formie stacjonarnej, niezależnie od formy organizacyjnej kursu, zgodnie z przepisami wydanymi na p</w:t>
      </w:r>
      <w:r w:rsidR="0018304C">
        <w:t>odstawie art. 70 ust. 4 ustawy o systemie oświaty</w:t>
      </w:r>
    </w:p>
    <w:p w:rsidR="003B138C" w:rsidRDefault="003B138C" w:rsidP="003B138C">
      <w:pPr>
        <w:spacing w:after="0" w:afterAutospacing="0" w:line="360" w:lineRule="auto"/>
      </w:pPr>
      <w:r>
        <w:t xml:space="preserve"> 9. Harmonogram zajęć opracowuje Dyrektor szkoły lub osoba przez niego upoważniona na co najmniej 2 tygodnie przed datą rozpoczęcia kursu. Słuchacze zostają zapoznani z powyższymi </w:t>
      </w:r>
      <w:r>
        <w:lastRenderedPageBreak/>
        <w:t xml:space="preserve">dokumentami przed rozpoczęciem kursu. Dokumenty powyższe umieszcza się również w formie ogłoszenia w holu szkolnym oraz na stronie internetowej szkoły. </w:t>
      </w:r>
    </w:p>
    <w:p w:rsidR="003B138C" w:rsidRDefault="003B138C" w:rsidP="003B138C">
      <w:pPr>
        <w:spacing w:after="0" w:afterAutospacing="0" w:line="360" w:lineRule="auto"/>
      </w:pPr>
      <w:r>
        <w:t xml:space="preserve">10. Kształcenie na kwalifikacyjnym kursie zawodowym prowadzone jest na podstawie programu nauczania, dopuszczonego do użytku przez Dyrektora szkoły i zaopiniowaniu przez Radę Pedagogiczną. </w:t>
      </w:r>
    </w:p>
    <w:p w:rsidR="003B138C" w:rsidRDefault="003B138C" w:rsidP="003B138C">
      <w:pPr>
        <w:spacing w:after="0" w:afterAutospacing="0" w:line="360" w:lineRule="auto"/>
      </w:pPr>
      <w:r>
        <w:t>Program nauczania zawiera:</w:t>
      </w:r>
    </w:p>
    <w:p w:rsidR="003B138C" w:rsidRDefault="003B138C" w:rsidP="003B138C">
      <w:pPr>
        <w:spacing w:after="0" w:afterAutospacing="0" w:line="360" w:lineRule="auto"/>
      </w:pPr>
      <w:r>
        <w:t xml:space="preserve">a. nazwę i formę kształcenia; </w:t>
      </w:r>
    </w:p>
    <w:p w:rsidR="003B138C" w:rsidRDefault="003B138C" w:rsidP="003B138C">
      <w:pPr>
        <w:spacing w:after="0" w:afterAutospacing="0" w:line="360" w:lineRule="auto"/>
      </w:pPr>
      <w:r>
        <w:t>b. czas trwania, liczbę godzin kształcenia i sposób jego organizacji;</w:t>
      </w:r>
    </w:p>
    <w:p w:rsidR="003B138C" w:rsidRDefault="003B138C" w:rsidP="003B138C">
      <w:pPr>
        <w:spacing w:after="0" w:afterAutospacing="0" w:line="360" w:lineRule="auto"/>
      </w:pPr>
      <w:r>
        <w:t xml:space="preserve">c. wymagania wstępne dla uczestników, które uwzględniają szczególne uwarunkowania lub ograniczenia związane z kształceniem w danym zawodzie, określone w przepisach w sprawie klasyfikacji zawodów szkolnictwa zawodowego; </w:t>
      </w:r>
    </w:p>
    <w:p w:rsidR="00927F9B" w:rsidRDefault="003B138C" w:rsidP="003B138C">
      <w:pPr>
        <w:spacing w:after="0" w:afterAutospacing="0" w:line="360" w:lineRule="auto"/>
      </w:pPr>
      <w:r>
        <w:t>d. cele kształcenia i sposoby ich osiągania, z uwzględnieniem możliwości indywidualizacji pracy słuchaczy, w zależnośc</w:t>
      </w:r>
      <w:r w:rsidR="00927F9B">
        <w:t>i od ich możliwości i potrzeb;</w:t>
      </w:r>
    </w:p>
    <w:p w:rsidR="00927F9B" w:rsidRDefault="003B138C" w:rsidP="003B138C">
      <w:pPr>
        <w:spacing w:after="0" w:afterAutospacing="0" w:line="360" w:lineRule="auto"/>
      </w:pPr>
      <w:r>
        <w:t>e. plan nauczania określający nazwę zajęć oraz ich wymiar;</w:t>
      </w:r>
    </w:p>
    <w:p w:rsidR="00927F9B" w:rsidRDefault="003B138C" w:rsidP="003B138C">
      <w:pPr>
        <w:spacing w:after="0" w:afterAutospacing="0" w:line="360" w:lineRule="auto"/>
      </w:pPr>
      <w:r>
        <w:t>f. treści nauczania w zakresie poszczególnych zajęć;</w:t>
      </w:r>
    </w:p>
    <w:p w:rsidR="0018304C" w:rsidRDefault="003B138C" w:rsidP="003B138C">
      <w:pPr>
        <w:spacing w:after="0" w:afterAutospacing="0" w:line="360" w:lineRule="auto"/>
      </w:pPr>
      <w:r>
        <w:t>g. opis efektów kształcenia;</w:t>
      </w:r>
    </w:p>
    <w:p w:rsidR="00927F9B" w:rsidRDefault="003B138C" w:rsidP="003B138C">
      <w:pPr>
        <w:spacing w:after="0" w:afterAutospacing="0" w:line="360" w:lineRule="auto"/>
      </w:pPr>
      <w:r>
        <w:t>h. wykaz literatury oraz niezbędnych środków i materiałów dydaktycznych;</w:t>
      </w:r>
    </w:p>
    <w:p w:rsidR="00645A87" w:rsidRDefault="003B138C" w:rsidP="003B138C">
      <w:pPr>
        <w:spacing w:after="0" w:afterAutospacing="0" w:line="360" w:lineRule="auto"/>
      </w:pPr>
      <w:r>
        <w:t>i. sposób i formę zaliczenia.</w:t>
      </w:r>
    </w:p>
    <w:p w:rsidR="00927F9B" w:rsidRDefault="003B138C" w:rsidP="003B138C">
      <w:pPr>
        <w:spacing w:after="0" w:afterAutospacing="0" w:line="360" w:lineRule="auto"/>
      </w:pPr>
      <w:r>
        <w:t xml:space="preserve">11. Dyrektor szkoły wyznacza opiekuna kursu. Do jego obowiązków należy: </w:t>
      </w:r>
    </w:p>
    <w:p w:rsidR="00927F9B" w:rsidRDefault="003B138C" w:rsidP="003B138C">
      <w:pPr>
        <w:spacing w:after="0" w:afterAutospacing="0" w:line="360" w:lineRule="auto"/>
      </w:pPr>
      <w:r>
        <w:t xml:space="preserve">a. założenie dziennika zajęć oraz dokonanie należnych do niego wpisów; </w:t>
      </w:r>
    </w:p>
    <w:p w:rsidR="00927F9B" w:rsidRDefault="003B138C" w:rsidP="003B138C">
      <w:pPr>
        <w:spacing w:after="0" w:afterAutospacing="0" w:line="360" w:lineRule="auto"/>
      </w:pPr>
      <w:r>
        <w:t>b. nadzór nad prawidłowością dokumentowania procesu kształcenia przez nauczycieli prowadzących zajęcia na kursie;</w:t>
      </w:r>
    </w:p>
    <w:p w:rsidR="00927F9B" w:rsidRDefault="003B138C" w:rsidP="003B138C">
      <w:pPr>
        <w:spacing w:after="0" w:afterAutospacing="0" w:line="360" w:lineRule="auto"/>
      </w:pPr>
      <w:r>
        <w:t>c. dokonywanie zestawień na potrzeby SIO, GUS oraz innych danych statystycznych;</w:t>
      </w:r>
    </w:p>
    <w:p w:rsidR="00645A87" w:rsidRDefault="003B138C" w:rsidP="003B138C">
      <w:pPr>
        <w:spacing w:after="0" w:afterAutospacing="0" w:line="360" w:lineRule="auto"/>
      </w:pPr>
      <w:r>
        <w:t xml:space="preserve">d. zapoznanie słuchaczy z przepisami ppoż. i bhp obowiązującymi na terenie placówki; </w:t>
      </w:r>
    </w:p>
    <w:p w:rsidR="00927F9B" w:rsidRDefault="003B138C" w:rsidP="003B138C">
      <w:pPr>
        <w:spacing w:after="0" w:afterAutospacing="0" w:line="360" w:lineRule="auto"/>
      </w:pPr>
      <w:r>
        <w:t>e. zapoznanie słuchaczy z wymaganiami edukacyjnymi oraz zasadami zaliczenia kursu;</w:t>
      </w:r>
    </w:p>
    <w:p w:rsidR="00927F9B" w:rsidRDefault="003B138C" w:rsidP="003B138C">
      <w:pPr>
        <w:spacing w:after="0" w:afterAutospacing="0" w:line="360" w:lineRule="auto"/>
      </w:pPr>
      <w:r>
        <w:t>f. przygotowanie zaświadczeń o ukończeniu kursu oraz dokonanie ich rejestracji w Rejestrze zaświadczeń;</w:t>
      </w:r>
    </w:p>
    <w:p w:rsidR="00927F9B" w:rsidRDefault="003B138C" w:rsidP="003B138C">
      <w:pPr>
        <w:spacing w:after="0" w:afterAutospacing="0" w:line="360" w:lineRule="auto"/>
      </w:pPr>
      <w:r>
        <w:t xml:space="preserve">g. bieżące rozwiązywanie problemów organizacyjnych, dydaktycznych i wychowawczych; </w:t>
      </w:r>
    </w:p>
    <w:p w:rsidR="00927F9B" w:rsidRDefault="003B138C" w:rsidP="003B138C">
      <w:pPr>
        <w:spacing w:after="0" w:afterAutospacing="0" w:line="360" w:lineRule="auto"/>
      </w:pPr>
      <w:r>
        <w:t>12. Dyrektor szkoły informuje Okręgową Komisję Egzaminacyjną o rozpoczęciu kształcenia na kwalifikacyjnym kursie zawodowym w terminie 14 dni od daty rozpoczęcia tego kształcenia. Informacja zawiera:</w:t>
      </w:r>
    </w:p>
    <w:p w:rsidR="00927F9B" w:rsidRDefault="003B138C" w:rsidP="003B138C">
      <w:pPr>
        <w:spacing w:after="0" w:afterAutospacing="0" w:line="360" w:lineRule="auto"/>
      </w:pPr>
      <w:r>
        <w:t xml:space="preserve">a. oznaczenie podmiotu prowadzącego kwalifikacyjny kurs zawodowy; </w:t>
      </w:r>
    </w:p>
    <w:p w:rsidR="00927F9B" w:rsidRDefault="003B138C" w:rsidP="003B138C">
      <w:pPr>
        <w:spacing w:after="0" w:afterAutospacing="0" w:line="360" w:lineRule="auto"/>
      </w:pPr>
      <w:r>
        <w:t>b. nazwę i symbol cyfrowy zawodu, zgodnie z klasyfikacją zawodów szkolnictwa zawodowego, oraz nazwę i oznaczenie kwalifikacji, zgodnie z podstawą programową kształcenia w zawodach, w zakresie której jest prowadzone kształcenie;</w:t>
      </w:r>
    </w:p>
    <w:p w:rsidR="00927F9B" w:rsidRDefault="003B138C" w:rsidP="003B138C">
      <w:pPr>
        <w:spacing w:after="0" w:afterAutospacing="0" w:line="360" w:lineRule="auto"/>
      </w:pPr>
      <w:r>
        <w:lastRenderedPageBreak/>
        <w:t>c. termin rozpoczęcia i zakończenia kwalifikacyjnego kursu zawodowego;</w:t>
      </w:r>
    </w:p>
    <w:p w:rsidR="00927F9B" w:rsidRDefault="003B138C" w:rsidP="003B138C">
      <w:pPr>
        <w:spacing w:after="0" w:afterAutospacing="0" w:line="360" w:lineRule="auto"/>
      </w:pPr>
      <w:r>
        <w:t xml:space="preserve"> d. wykaz słuchaczy kwalifikacyjnego kursu zawodowego, zawierający imię i nazwisko, datę i miejsce urodzenia oraz numer PESEL słuchacza, a w przypadku słuchacza, który nie posiada numeru PESEL – numer doku</w:t>
      </w:r>
      <w:r w:rsidR="00927F9B">
        <w:t xml:space="preserve">mentu potwierdzającego jego tożsamość. </w:t>
      </w:r>
    </w:p>
    <w:p w:rsidR="0018304C" w:rsidRDefault="003B138C" w:rsidP="003B138C">
      <w:pPr>
        <w:spacing w:after="0" w:afterAutospacing="0" w:line="360" w:lineRule="auto"/>
      </w:pPr>
      <w:r>
        <w:t>13. Kandydaci ubiegający się o przyjęcie na kurs zobowiązani są złożyć</w:t>
      </w:r>
      <w:r w:rsidR="0018304C">
        <w:t>:</w:t>
      </w:r>
    </w:p>
    <w:p w:rsidR="00927F9B" w:rsidRDefault="003B138C" w:rsidP="003B138C">
      <w:pPr>
        <w:spacing w:after="0" w:afterAutospacing="0" w:line="360" w:lineRule="auto"/>
      </w:pPr>
      <w:r>
        <w:t xml:space="preserve"> - kartę zgłoszeniową w formie papierowej w sekretariacie szkoły</w:t>
      </w:r>
    </w:p>
    <w:p w:rsidR="00927F9B" w:rsidRDefault="003B138C" w:rsidP="003B138C">
      <w:pPr>
        <w:spacing w:after="0" w:afterAutospacing="0" w:line="360" w:lineRule="auto"/>
      </w:pPr>
      <w:r>
        <w:t xml:space="preserve"> - zaświadczenie lekarskie o braku przeciwwskazań do kształcenia i nauki w zawodzie</w:t>
      </w:r>
    </w:p>
    <w:p w:rsidR="0018304C" w:rsidRDefault="0018304C" w:rsidP="003B138C">
      <w:pPr>
        <w:spacing w:after="0" w:afterAutospacing="0" w:line="360" w:lineRule="auto"/>
      </w:pPr>
      <w:r>
        <w:t xml:space="preserve"> - </w:t>
      </w:r>
      <w:r w:rsidR="003B138C">
        <w:t>kserokopię świadectwa potwierdzającego poziom wykształcenia</w:t>
      </w:r>
    </w:p>
    <w:p w:rsidR="0018304C" w:rsidRDefault="003B138C" w:rsidP="003B138C">
      <w:pPr>
        <w:spacing w:after="0" w:afterAutospacing="0" w:line="360" w:lineRule="auto"/>
      </w:pPr>
      <w:r>
        <w:t xml:space="preserve"> - kserokopie dowodu tożsamości</w:t>
      </w:r>
    </w:p>
    <w:p w:rsidR="00927F9B" w:rsidRDefault="003B138C" w:rsidP="003B138C">
      <w:pPr>
        <w:spacing w:after="0" w:afterAutospacing="0" w:line="360" w:lineRule="auto"/>
      </w:pPr>
      <w:r>
        <w:t xml:space="preserve"> 14. Osoba podejmująca kształcenie na kwalifikacyjnym kursie zawodowym posiadająca:</w:t>
      </w:r>
    </w:p>
    <w:p w:rsidR="00782BF0" w:rsidRDefault="003B138C" w:rsidP="003B138C">
      <w:pPr>
        <w:spacing w:after="0" w:afterAutospacing="0" w:line="360" w:lineRule="auto"/>
      </w:pPr>
      <w:r>
        <w:t xml:space="preserve">a. dyplom potwierdzający kwalifikacje zawodowe lub inny równorzędny; </w:t>
      </w:r>
    </w:p>
    <w:p w:rsidR="00782BF0" w:rsidRDefault="003B138C" w:rsidP="003B138C">
      <w:pPr>
        <w:spacing w:after="0" w:afterAutospacing="0" w:line="360" w:lineRule="auto"/>
      </w:pPr>
      <w:r>
        <w:t>b. świadectwo uzyskania tytułu zawodowego, dyplom uzyskania tytuł</w:t>
      </w:r>
      <w:r w:rsidR="00782BF0">
        <w:t>u mistrza lub inny równorzędny;</w:t>
      </w:r>
    </w:p>
    <w:p w:rsidR="00782BF0" w:rsidRDefault="003B138C" w:rsidP="003B138C">
      <w:pPr>
        <w:spacing w:after="0" w:afterAutospacing="0" w:line="360" w:lineRule="auto"/>
      </w:pPr>
      <w:r>
        <w:t>c. świadectwo czeladnicze lub dyplom mistrzowski;</w:t>
      </w:r>
    </w:p>
    <w:p w:rsidR="00782BF0" w:rsidRDefault="003B138C" w:rsidP="003B138C">
      <w:pPr>
        <w:spacing w:after="0" w:afterAutospacing="0" w:line="360" w:lineRule="auto"/>
      </w:pPr>
      <w:r>
        <w:t>d. świadectwo ukończenia szkoły prowadzącej kształcenie zawodowe;</w:t>
      </w:r>
    </w:p>
    <w:p w:rsidR="00927F9B" w:rsidRDefault="003B138C" w:rsidP="003B138C">
      <w:pPr>
        <w:spacing w:after="0" w:afterAutospacing="0" w:line="360" w:lineRule="auto"/>
      </w:pPr>
      <w:r>
        <w:t>e. świadectwo ukończenia liceum profilowanego;</w:t>
      </w:r>
    </w:p>
    <w:p w:rsidR="00927F9B" w:rsidRDefault="003B138C" w:rsidP="003B138C">
      <w:pPr>
        <w:spacing w:after="0" w:afterAutospacing="0" w:line="360" w:lineRule="auto"/>
      </w:pPr>
      <w:r>
        <w:t>f. świadectwo potwierdzające kwalifikację w zawodzie;</w:t>
      </w:r>
    </w:p>
    <w:p w:rsidR="00927F9B" w:rsidRDefault="003B138C" w:rsidP="003B138C">
      <w:pPr>
        <w:spacing w:after="0" w:afterAutospacing="0" w:line="360" w:lineRule="auto"/>
      </w:pPr>
      <w:r>
        <w:t>g. zaświadczenie o ukończeniu kwalifikacyjnego kursu zawodowego</w:t>
      </w:r>
    </w:p>
    <w:p w:rsidR="00927F9B" w:rsidRDefault="003B138C" w:rsidP="003B138C">
      <w:pPr>
        <w:spacing w:after="0" w:afterAutospacing="0" w:line="360" w:lineRule="auto"/>
      </w:pPr>
      <w:r>
        <w:t>jest zwalniana, na swój wniosek złożony do Dyrektora szkoły, w której jest zorganizowany kurs,</w:t>
      </w:r>
      <w:r w:rsidR="0018304C">
        <w:t xml:space="preserve">                 </w:t>
      </w:r>
      <w:r>
        <w:t xml:space="preserve"> z zajęć dotyczących odpowiednio treści kształcenia lub efektów kształcenia zrealizowanych </w:t>
      </w:r>
      <w:r w:rsidR="00D93CEF">
        <w:t xml:space="preserve">                          </w:t>
      </w:r>
      <w:r>
        <w:t>w dotychczasowym procesie kształcenia, o ile sposób organizacji kształcenia na kwalifikacyjnym kursie zawodowym umożliwia takie zwolnienie.</w:t>
      </w:r>
    </w:p>
    <w:p w:rsidR="00927F9B" w:rsidRDefault="003B138C" w:rsidP="003B138C">
      <w:pPr>
        <w:spacing w:after="0" w:afterAutospacing="0" w:line="360" w:lineRule="auto"/>
      </w:pPr>
      <w:r>
        <w:t xml:space="preserve"> 15. Osoba podejmująca kształcenie na kwalifikacyjnym kursie zawodowym, posiadająca zaświadczenie o ukończeniu kursu umiejętności zawodowych, jest zwalniana, na swój wniosek złożony do Dyrektora szkoły, z zajęć dotyczących efektów kształcenia zrealizowanych na kursie umiejętności zawodowych.</w:t>
      </w:r>
    </w:p>
    <w:p w:rsidR="00927F9B" w:rsidRDefault="003B138C" w:rsidP="003B138C">
      <w:pPr>
        <w:spacing w:after="0" w:afterAutospacing="0" w:line="360" w:lineRule="auto"/>
      </w:pPr>
      <w:r>
        <w:t xml:space="preserve"> 16. Podanie o zwolnieniach, o których mowa w ust. 14 i 15 składa się w sekretariacie szkoły przed rozpoczęciem zajęć dydaktycznych. </w:t>
      </w:r>
    </w:p>
    <w:p w:rsidR="00927F9B" w:rsidRDefault="003B138C" w:rsidP="003B138C">
      <w:pPr>
        <w:spacing w:after="0" w:afterAutospacing="0" w:line="360" w:lineRule="auto"/>
      </w:pPr>
      <w:r>
        <w:t>17. W przypadku zwolnienia słuchacza w całości z obo</w:t>
      </w:r>
      <w:r w:rsidR="00927F9B">
        <w:t xml:space="preserve">wiązku realizacji danych zajęć </w:t>
      </w:r>
      <w:r>
        <w:t xml:space="preserve"> w dokumentacji przebiegu nauczania zamiast oceny semestralnej wpisuje się „zwolniony” lub „zwolniona”, a także rodzaj dokumentu będącego podstawą zwolnienia i datę jego wydania. </w:t>
      </w:r>
    </w:p>
    <w:p w:rsidR="00927F9B" w:rsidRDefault="00927F9B" w:rsidP="003B138C">
      <w:pPr>
        <w:spacing w:after="0" w:afterAutospacing="0" w:line="360" w:lineRule="auto"/>
      </w:pPr>
    </w:p>
    <w:p w:rsidR="00782BF0" w:rsidRDefault="00782BF0" w:rsidP="003B138C">
      <w:pPr>
        <w:spacing w:after="0" w:afterAutospacing="0" w:line="360" w:lineRule="auto"/>
      </w:pPr>
    </w:p>
    <w:p w:rsidR="00782BF0" w:rsidRDefault="00782BF0" w:rsidP="003B138C">
      <w:pPr>
        <w:spacing w:after="0" w:afterAutospacing="0" w:line="360" w:lineRule="auto"/>
      </w:pPr>
    </w:p>
    <w:p w:rsidR="00782BF0" w:rsidRDefault="00782BF0" w:rsidP="003B138C">
      <w:pPr>
        <w:spacing w:after="0" w:afterAutospacing="0" w:line="360" w:lineRule="auto"/>
      </w:pPr>
    </w:p>
    <w:p w:rsidR="0017223B" w:rsidRDefault="0017223B" w:rsidP="003B138C">
      <w:pPr>
        <w:spacing w:after="0" w:afterAutospacing="0" w:line="360" w:lineRule="auto"/>
      </w:pPr>
    </w:p>
    <w:p w:rsidR="00927F9B" w:rsidRPr="0017223B" w:rsidRDefault="003B138C" w:rsidP="00927F9B">
      <w:pPr>
        <w:spacing w:after="0" w:afterAutospacing="0" w:line="360" w:lineRule="auto"/>
        <w:jc w:val="center"/>
        <w:rPr>
          <w:b/>
        </w:rPr>
      </w:pPr>
      <w:r w:rsidRPr="0017223B">
        <w:rPr>
          <w:b/>
        </w:rPr>
        <w:lastRenderedPageBreak/>
        <w:t>ROZDZIAŁ 3 ZASADY REKRUTACJI NA KWALIFIKACYJNY KURS ZAWODOWY</w:t>
      </w:r>
    </w:p>
    <w:p w:rsidR="00927F9B" w:rsidRDefault="003B138C" w:rsidP="00927F9B">
      <w:pPr>
        <w:spacing w:after="0" w:afterAutospacing="0" w:line="360" w:lineRule="auto"/>
        <w:jc w:val="center"/>
      </w:pPr>
      <w:r>
        <w:t>§ 3</w:t>
      </w:r>
    </w:p>
    <w:p w:rsidR="0017223B" w:rsidRDefault="003B138C" w:rsidP="003B138C">
      <w:pPr>
        <w:spacing w:after="0" w:afterAutospacing="0" w:line="360" w:lineRule="auto"/>
      </w:pPr>
      <w:r>
        <w:t xml:space="preserve"> 1. Słuchaczem kwalifikacyjnego kursu zawodowego może być:</w:t>
      </w:r>
    </w:p>
    <w:p w:rsidR="0017223B" w:rsidRDefault="003B138C" w:rsidP="003B138C">
      <w:pPr>
        <w:spacing w:after="0" w:afterAutospacing="0" w:line="360" w:lineRule="auto"/>
      </w:pPr>
      <w:r>
        <w:t xml:space="preserve">a. absolwent gimnazjum, legitymujący się świadectwem ukończenia gimnazjum; </w:t>
      </w:r>
    </w:p>
    <w:p w:rsidR="0017223B" w:rsidRDefault="003B138C" w:rsidP="003B138C">
      <w:pPr>
        <w:spacing w:after="0" w:afterAutospacing="0" w:line="360" w:lineRule="auto"/>
      </w:pPr>
      <w:r>
        <w:t>b. absolwent 8-letniej szkoły podstawowej;</w:t>
      </w:r>
    </w:p>
    <w:p w:rsidR="0017223B" w:rsidRDefault="003B138C" w:rsidP="003B138C">
      <w:pPr>
        <w:spacing w:after="0" w:afterAutospacing="0" w:line="360" w:lineRule="auto"/>
      </w:pPr>
      <w:r>
        <w:t xml:space="preserve">c. każda osoba, na której nie ciąży obowiązek nauki, niezależnie od ukończonych form kształcenia. </w:t>
      </w:r>
    </w:p>
    <w:p w:rsidR="0017223B" w:rsidRDefault="003B138C" w:rsidP="003B138C">
      <w:pPr>
        <w:spacing w:after="0" w:afterAutospacing="0" w:line="360" w:lineRule="auto"/>
      </w:pPr>
      <w:r>
        <w:t xml:space="preserve">2. Absolwent gimnazjum, który nie ukończył 18 lat i podlega obowiązkowi nauki, realizuje ten obowiązek poprzez kształcenie na kwalifikacyjnym kursie zawodowym. </w:t>
      </w:r>
    </w:p>
    <w:p w:rsidR="0017223B" w:rsidRDefault="003B138C" w:rsidP="003B138C">
      <w:pPr>
        <w:spacing w:after="0" w:afterAutospacing="0" w:line="360" w:lineRule="auto"/>
      </w:pPr>
      <w:r w:rsidRPr="00AB3327">
        <w:t xml:space="preserve">3. </w:t>
      </w:r>
      <w:r w:rsidR="00D93CEF" w:rsidRPr="00AB3327">
        <w:t xml:space="preserve">Kartę </w:t>
      </w:r>
      <w:r w:rsidR="00BC7A59" w:rsidRPr="00AB3327">
        <w:t>słuchacza</w:t>
      </w:r>
      <w:r w:rsidR="00D93CEF" w:rsidRPr="00AB3327">
        <w:t xml:space="preserve"> </w:t>
      </w:r>
      <w:r w:rsidRPr="00AB3327">
        <w:t>o przyjęcie na kwalifikacyjny kurs zawodowy składa się do sekretariatu szkoły przez</w:t>
      </w:r>
      <w:r>
        <w:t xml:space="preserve"> cały rok.</w:t>
      </w:r>
    </w:p>
    <w:p w:rsidR="0017223B" w:rsidRDefault="003B138C" w:rsidP="003B138C">
      <w:pPr>
        <w:spacing w:after="0" w:afterAutospacing="0" w:line="360" w:lineRule="auto"/>
      </w:pPr>
      <w:r>
        <w:t xml:space="preserve">4. O przyjęciu decyduje kolejność zgłoszenia. </w:t>
      </w:r>
    </w:p>
    <w:p w:rsidR="0017223B" w:rsidRDefault="003B138C" w:rsidP="003B138C">
      <w:pPr>
        <w:spacing w:after="0" w:afterAutospacing="0" w:line="360" w:lineRule="auto"/>
      </w:pPr>
      <w:r>
        <w:t xml:space="preserve">5. W przypadku, gdy liczba chętnych przekracza limit przyjęć, o przyjęciu decyduje Komisja Rekrutacyjna powołana przez Dyrektora szkoły. </w:t>
      </w:r>
    </w:p>
    <w:p w:rsidR="00D93CEF" w:rsidRPr="00AB3327" w:rsidRDefault="003B138C" w:rsidP="003B138C">
      <w:pPr>
        <w:spacing w:after="0" w:afterAutospacing="0" w:line="360" w:lineRule="auto"/>
      </w:pPr>
      <w:r w:rsidRPr="00AB3327">
        <w:t xml:space="preserve">6. Liczba słuchaczy uczestniczących w kwalifikacyjnym kursie zawodowym </w:t>
      </w:r>
      <w:r w:rsidR="00D93CEF" w:rsidRPr="00AB3327">
        <w:t>każdorazowo</w:t>
      </w:r>
    </w:p>
    <w:p w:rsidR="0017223B" w:rsidRPr="00AB3327" w:rsidRDefault="003B138C" w:rsidP="003B138C">
      <w:pPr>
        <w:spacing w:after="0" w:afterAutospacing="0" w:line="360" w:lineRule="auto"/>
      </w:pPr>
      <w:r w:rsidRPr="00AB3327">
        <w:t xml:space="preserve">wynosi co najmniej </w:t>
      </w:r>
      <w:r w:rsidR="00BC7A59" w:rsidRPr="00AB3327">
        <w:t>15</w:t>
      </w:r>
      <w:r w:rsidRPr="00AB3327">
        <w:t xml:space="preserve"> osób. W szczególnych przypadkach liczba osób na kursie może być mniejsza </w:t>
      </w:r>
      <w:r w:rsidR="00D93CEF" w:rsidRPr="00AB3327">
        <w:t xml:space="preserve"> - decyzje o uruchomieniu kursu w takim przypadku podejmuje Dyrektor szkoły.</w:t>
      </w:r>
    </w:p>
    <w:p w:rsidR="0017223B" w:rsidRDefault="003B138C" w:rsidP="003B138C">
      <w:pPr>
        <w:spacing w:after="0" w:afterAutospacing="0" w:line="360" w:lineRule="auto"/>
      </w:pPr>
      <w:r>
        <w:t xml:space="preserve">7. Organizator zastrzega sobie prawo do odwołania kursu przy niewystarczającej liczbie słuchaczy. </w:t>
      </w:r>
    </w:p>
    <w:p w:rsidR="0017223B" w:rsidRDefault="0017223B" w:rsidP="003B138C">
      <w:pPr>
        <w:spacing w:after="0" w:afterAutospacing="0" w:line="360" w:lineRule="auto"/>
      </w:pPr>
    </w:p>
    <w:p w:rsidR="00782BF0" w:rsidRDefault="003B138C" w:rsidP="0017223B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>ROZDZIAŁ</w:t>
      </w:r>
      <w:r w:rsidR="0017223B" w:rsidRPr="00782BF0">
        <w:rPr>
          <w:b/>
        </w:rPr>
        <w:t xml:space="preserve"> 4</w:t>
      </w:r>
    </w:p>
    <w:p w:rsidR="0017223B" w:rsidRPr="00782BF0" w:rsidRDefault="0017223B" w:rsidP="0017223B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 xml:space="preserve"> PRAWA I OBOWIĄZKI SŁUCHACZA</w:t>
      </w:r>
    </w:p>
    <w:p w:rsidR="0017223B" w:rsidRDefault="003B138C" w:rsidP="0017223B">
      <w:pPr>
        <w:spacing w:after="0" w:afterAutospacing="0" w:line="360" w:lineRule="auto"/>
        <w:jc w:val="center"/>
      </w:pPr>
      <w:r>
        <w:t>§ 4</w:t>
      </w:r>
    </w:p>
    <w:p w:rsidR="0017223B" w:rsidRDefault="00D93CEF" w:rsidP="003B138C">
      <w:pPr>
        <w:spacing w:after="0" w:afterAutospacing="0" w:line="360" w:lineRule="auto"/>
      </w:pPr>
      <w:r>
        <w:t>1. Uczestnik Kwalifikacyjnego Kursu Zawodowego ma</w:t>
      </w:r>
      <w:r w:rsidR="003B138C">
        <w:t xml:space="preserve"> prawo do:</w:t>
      </w:r>
    </w:p>
    <w:p w:rsidR="0017223B" w:rsidRDefault="003B138C" w:rsidP="003B138C">
      <w:pPr>
        <w:spacing w:after="0" w:afterAutospacing="0" w:line="360" w:lineRule="auto"/>
      </w:pPr>
      <w:r>
        <w:t xml:space="preserve"> a. zdobywania wiedzy i </w:t>
      </w:r>
      <w:r w:rsidR="00D93CEF">
        <w:t xml:space="preserve">uczestniczenia we właściwie zorganizowanym procesie </w:t>
      </w:r>
      <w:r>
        <w:t xml:space="preserve"> kształcenia,</w:t>
      </w:r>
    </w:p>
    <w:p w:rsidR="0017223B" w:rsidRDefault="003B138C" w:rsidP="003B138C">
      <w:pPr>
        <w:spacing w:after="0" w:afterAutospacing="0" w:line="360" w:lineRule="auto"/>
      </w:pPr>
      <w:r>
        <w:t xml:space="preserve"> b. uzyskania informacji dotyczącej organizacji kursu. </w:t>
      </w:r>
    </w:p>
    <w:p w:rsidR="00D93CEF" w:rsidRDefault="003B138C" w:rsidP="003B138C">
      <w:pPr>
        <w:spacing w:after="0" w:afterAutospacing="0" w:line="360" w:lineRule="auto"/>
      </w:pPr>
      <w:r>
        <w:t xml:space="preserve">2. </w:t>
      </w:r>
      <w:r w:rsidR="00D93CEF">
        <w:t>Uczestnik Kwalifikacyjnego Kursu Zawodowego zobowiązany jest</w:t>
      </w:r>
      <w:r>
        <w:t xml:space="preserve"> znać i przestrzegać postanowienia regulaminu kursu, a w szczególności:</w:t>
      </w:r>
    </w:p>
    <w:p w:rsidR="0017223B" w:rsidRDefault="003B138C" w:rsidP="003B138C">
      <w:pPr>
        <w:spacing w:after="0" w:afterAutospacing="0" w:line="360" w:lineRule="auto"/>
      </w:pPr>
      <w:r>
        <w:t xml:space="preserve"> a. uczestniczyć w zajęciach przewidzianych programem kursu, </w:t>
      </w:r>
    </w:p>
    <w:p w:rsidR="0017223B" w:rsidRDefault="003B138C" w:rsidP="003B138C">
      <w:pPr>
        <w:spacing w:after="0" w:afterAutospacing="0" w:line="360" w:lineRule="auto"/>
      </w:pPr>
      <w:r>
        <w:t xml:space="preserve">b. przestrzegać obowiązujących w pracowniach przepisów BHP i PPOŻ, </w:t>
      </w:r>
    </w:p>
    <w:p w:rsidR="0017223B" w:rsidRDefault="003B138C" w:rsidP="003B138C">
      <w:pPr>
        <w:spacing w:after="0" w:afterAutospacing="0" w:line="360" w:lineRule="auto"/>
      </w:pPr>
      <w:r>
        <w:t xml:space="preserve">c. dbać o ład i porządek oraz mienie placówki, własne oraz innych, </w:t>
      </w:r>
    </w:p>
    <w:p w:rsidR="0017223B" w:rsidRDefault="003B138C" w:rsidP="003B138C">
      <w:pPr>
        <w:spacing w:after="0" w:afterAutospacing="0" w:line="360" w:lineRule="auto"/>
      </w:pPr>
      <w:r>
        <w:t xml:space="preserve">d. powiadomić placówkę o zmianie adresu i innych wcześniej podanych danych osobowych </w:t>
      </w:r>
    </w:p>
    <w:p w:rsidR="00D93CEF" w:rsidRPr="00BC7A59" w:rsidRDefault="00D93CEF" w:rsidP="003B138C">
      <w:pPr>
        <w:spacing w:after="0" w:afterAutospacing="0" w:line="360" w:lineRule="auto"/>
      </w:pPr>
      <w:r w:rsidRPr="00BC7A59">
        <w:t xml:space="preserve">3. Uczestnik Kwalifikacyjnego Kursu Zawodowego podpisuje umowę </w:t>
      </w:r>
      <w:r w:rsidR="00BC7A59" w:rsidRPr="00BC7A59">
        <w:t xml:space="preserve">z </w:t>
      </w:r>
      <w:r w:rsidRPr="00BC7A59">
        <w:t>organizatorem Kwalifikacyjnego Kursu Zawodowego, dotyczącej kształcenia  na danej kwalifikacji.</w:t>
      </w:r>
    </w:p>
    <w:p w:rsidR="00D93CEF" w:rsidRDefault="00D93CEF" w:rsidP="003B138C">
      <w:pPr>
        <w:spacing w:after="0" w:afterAutospacing="0" w:line="360" w:lineRule="auto"/>
      </w:pPr>
    </w:p>
    <w:p w:rsidR="00D93CEF" w:rsidRDefault="00D93CEF" w:rsidP="003B138C">
      <w:pPr>
        <w:spacing w:after="0" w:afterAutospacing="0" w:line="360" w:lineRule="auto"/>
      </w:pPr>
    </w:p>
    <w:p w:rsidR="0017223B" w:rsidRDefault="0017223B" w:rsidP="003B138C">
      <w:pPr>
        <w:spacing w:after="0" w:afterAutospacing="0" w:line="360" w:lineRule="auto"/>
      </w:pPr>
    </w:p>
    <w:p w:rsidR="00782BF0" w:rsidRPr="00782BF0" w:rsidRDefault="003B138C" w:rsidP="0017223B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lastRenderedPageBreak/>
        <w:t xml:space="preserve">ROZDZIAŁ 5 </w:t>
      </w:r>
    </w:p>
    <w:p w:rsidR="0017223B" w:rsidRPr="00782BF0" w:rsidRDefault="003B138C" w:rsidP="0017223B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>WARUNKI ZALICZENIA KURSU</w:t>
      </w:r>
    </w:p>
    <w:p w:rsidR="003370AA" w:rsidRDefault="003B138C" w:rsidP="003370AA">
      <w:pPr>
        <w:spacing w:after="0" w:afterAutospacing="0" w:line="360" w:lineRule="auto"/>
        <w:jc w:val="center"/>
      </w:pPr>
      <w:r>
        <w:t>§ 5</w:t>
      </w:r>
    </w:p>
    <w:p w:rsidR="003370AA" w:rsidRDefault="003B138C" w:rsidP="0017223B">
      <w:pPr>
        <w:spacing w:after="0" w:afterAutospacing="0" w:line="360" w:lineRule="auto"/>
      </w:pPr>
      <w:r>
        <w:t xml:space="preserve">1. Ocenianiu podlegają osiągnięcia edukacyjne </w:t>
      </w:r>
      <w:r w:rsidR="00CC60A1">
        <w:t>uczestnika kursu kwalifikacyjnego zawodowego</w:t>
      </w:r>
    </w:p>
    <w:p w:rsidR="003370AA" w:rsidRDefault="003B138C" w:rsidP="0017223B">
      <w:pPr>
        <w:spacing w:after="0" w:afterAutospacing="0" w:line="360" w:lineRule="auto"/>
      </w:pPr>
      <w:r>
        <w:t xml:space="preserve">2. Ocenianie osiągnięć edukacyjnych </w:t>
      </w:r>
      <w:r w:rsidR="00CC60A1">
        <w:t>uczestnika kursu</w:t>
      </w:r>
      <w:r>
        <w:t xml:space="preserve"> polega na rozpoznawaniu przez nauczycieli poziomu i postępów w opanowaniu przez </w:t>
      </w:r>
      <w:r w:rsidR="00CC60A1">
        <w:t xml:space="preserve">daną osobę </w:t>
      </w:r>
      <w:r>
        <w:t xml:space="preserve"> wiadomości i umiejętności w stosunku do wymagań edukacyjnych wynikających z podstawy programowej. </w:t>
      </w:r>
    </w:p>
    <w:p w:rsidR="003370AA" w:rsidRDefault="003B138C" w:rsidP="0017223B">
      <w:pPr>
        <w:spacing w:after="0" w:afterAutospacing="0" w:line="360" w:lineRule="auto"/>
      </w:pPr>
      <w:r>
        <w:t>3. Ocenianie wewnątrzszkolne ma na celu:</w:t>
      </w:r>
    </w:p>
    <w:p w:rsidR="003370AA" w:rsidRDefault="003B138C" w:rsidP="0017223B">
      <w:pPr>
        <w:spacing w:after="0" w:afterAutospacing="0" w:line="360" w:lineRule="auto"/>
      </w:pPr>
      <w:r>
        <w:t xml:space="preserve">a. informowanie </w:t>
      </w:r>
      <w:r w:rsidR="00CC60A1">
        <w:t xml:space="preserve">uczestnika kursu </w:t>
      </w:r>
      <w:r>
        <w:t>o poziomie jego osiągnięć edukacyjnych;</w:t>
      </w:r>
    </w:p>
    <w:p w:rsidR="003370AA" w:rsidRDefault="003B138C" w:rsidP="0017223B">
      <w:pPr>
        <w:spacing w:after="0" w:afterAutospacing="0" w:line="360" w:lineRule="auto"/>
      </w:pPr>
      <w:r>
        <w:t xml:space="preserve">b. motywowanie </w:t>
      </w:r>
      <w:r w:rsidR="00CC60A1">
        <w:t xml:space="preserve">uczestnika kursu </w:t>
      </w:r>
      <w:r>
        <w:t>do dalszych postępów w nauce;</w:t>
      </w:r>
    </w:p>
    <w:p w:rsidR="003370AA" w:rsidRDefault="003B138C" w:rsidP="0017223B">
      <w:pPr>
        <w:spacing w:after="0" w:afterAutospacing="0" w:line="360" w:lineRule="auto"/>
      </w:pPr>
      <w:r>
        <w:t>c. umożliwienie nauczycielom doskonalenia organizac</w:t>
      </w:r>
      <w:r w:rsidR="003370AA">
        <w:t xml:space="preserve">ji i metod pracy dydaktycznej. </w:t>
      </w:r>
    </w:p>
    <w:p w:rsidR="003370AA" w:rsidRDefault="003B138C" w:rsidP="0017223B">
      <w:pPr>
        <w:spacing w:after="0" w:afterAutospacing="0" w:line="360" w:lineRule="auto"/>
      </w:pPr>
      <w:r>
        <w:t xml:space="preserve">4. Ocenianie wewnątrzszkolne obejmuje: </w:t>
      </w:r>
    </w:p>
    <w:p w:rsidR="003370AA" w:rsidRDefault="003B138C" w:rsidP="0017223B">
      <w:pPr>
        <w:spacing w:after="0" w:afterAutospacing="0" w:line="360" w:lineRule="auto"/>
      </w:pPr>
      <w:r>
        <w:t xml:space="preserve">a. formułowanie przez nauczycieli wymagań edukacyjnych niezbędnych do uzyskania zaliczeń z obowiązkowych zajęć określonych w planie nauczania, </w:t>
      </w:r>
    </w:p>
    <w:p w:rsidR="003370AA" w:rsidRDefault="003B138C" w:rsidP="0017223B">
      <w:pPr>
        <w:spacing w:after="0" w:afterAutospacing="0" w:line="360" w:lineRule="auto"/>
      </w:pPr>
      <w:r>
        <w:t>b. ustalanie zasad uzyskania zaliczeń z obowiązkowych zajęć edukacyjnych określonych w planie nauczania,</w:t>
      </w:r>
    </w:p>
    <w:p w:rsidR="003370AA" w:rsidRDefault="003B138C" w:rsidP="0017223B">
      <w:pPr>
        <w:spacing w:after="0" w:afterAutospacing="0" w:line="360" w:lineRule="auto"/>
      </w:pPr>
      <w:r>
        <w:t xml:space="preserve">c. ustalanie zaliczeń z działów programowych/przedmiotów określonych w planie nauczania, </w:t>
      </w:r>
    </w:p>
    <w:p w:rsidR="003370AA" w:rsidRDefault="003B138C" w:rsidP="0017223B">
      <w:pPr>
        <w:spacing w:after="0" w:afterAutospacing="0" w:line="360" w:lineRule="auto"/>
      </w:pPr>
      <w:r>
        <w:t xml:space="preserve">d. przeprowadzanie wewnętrznych egzaminów potwierdzających ukończenie kursu </w:t>
      </w:r>
    </w:p>
    <w:p w:rsidR="003370AA" w:rsidRDefault="003B138C" w:rsidP="0017223B">
      <w:pPr>
        <w:spacing w:after="0" w:afterAutospacing="0" w:line="360" w:lineRule="auto"/>
      </w:pPr>
      <w:r>
        <w:t>5. Nauczyciele na początku każdego</w:t>
      </w:r>
      <w:r w:rsidR="00CC60A1">
        <w:t xml:space="preserve"> semestru informują uczestnikowi kwalifikacyjnego kursu zawodowego</w:t>
      </w:r>
      <w:r>
        <w:t xml:space="preserve"> o:</w:t>
      </w:r>
    </w:p>
    <w:p w:rsidR="003370AA" w:rsidRDefault="003B138C" w:rsidP="0017223B">
      <w:pPr>
        <w:spacing w:after="0" w:afterAutospacing="0" w:line="360" w:lineRule="auto"/>
      </w:pPr>
      <w:r>
        <w:t>a. wymaganiach edukacyjnych niezbędnych do uzyskania zaliczeń z działów programowych obowiązkowych zajęć edukacyjnych,</w:t>
      </w:r>
    </w:p>
    <w:p w:rsidR="003370AA" w:rsidRDefault="003B138C" w:rsidP="0017223B">
      <w:pPr>
        <w:spacing w:after="0" w:afterAutospacing="0" w:line="360" w:lineRule="auto"/>
      </w:pPr>
      <w:r>
        <w:t>b. sposobach sprawdzania osiągnięć edukacyjnych słuchaczy,</w:t>
      </w:r>
    </w:p>
    <w:p w:rsidR="003370AA" w:rsidRDefault="003B138C" w:rsidP="0017223B">
      <w:pPr>
        <w:spacing w:after="0" w:afterAutospacing="0" w:line="360" w:lineRule="auto"/>
      </w:pPr>
      <w:r>
        <w:t>6. Najczęściej stosowane formy oceny osiąg</w:t>
      </w:r>
      <w:r w:rsidR="00CC60A1">
        <w:t>nięć edukacyjnych uczestnika kwalifikacyjnego kursu zawodowego</w:t>
      </w:r>
      <w:r>
        <w:t>:</w:t>
      </w:r>
    </w:p>
    <w:p w:rsidR="003370AA" w:rsidRDefault="003B138C" w:rsidP="0017223B">
      <w:pPr>
        <w:spacing w:after="0" w:afterAutospacing="0" w:line="360" w:lineRule="auto"/>
      </w:pPr>
      <w:r>
        <w:t>a. test kompetencji,</w:t>
      </w:r>
    </w:p>
    <w:p w:rsidR="00782BF0" w:rsidRDefault="003B138C" w:rsidP="0017223B">
      <w:pPr>
        <w:spacing w:after="0" w:afterAutospacing="0" w:line="360" w:lineRule="auto"/>
      </w:pPr>
      <w:r>
        <w:t>b. projekt</w:t>
      </w:r>
      <w:r w:rsidR="00782BF0">
        <w:t>;</w:t>
      </w:r>
    </w:p>
    <w:p w:rsidR="003370AA" w:rsidRDefault="003B138C" w:rsidP="0017223B">
      <w:pPr>
        <w:spacing w:after="0" w:afterAutospacing="0" w:line="360" w:lineRule="auto"/>
      </w:pPr>
      <w:r>
        <w:t>c.</w:t>
      </w:r>
      <w:r w:rsidR="00782BF0">
        <w:t xml:space="preserve"> </w:t>
      </w:r>
      <w:r>
        <w:t xml:space="preserve">odpowiedź ustna, </w:t>
      </w:r>
    </w:p>
    <w:p w:rsidR="00782BF0" w:rsidRDefault="003B138C" w:rsidP="0017223B">
      <w:pPr>
        <w:spacing w:after="0" w:afterAutospacing="0" w:line="360" w:lineRule="auto"/>
      </w:pPr>
      <w:r>
        <w:t xml:space="preserve">d. inne formy pracy samodzielnej i grupowej </w:t>
      </w:r>
      <w:r w:rsidR="00CC60A1">
        <w:t>kursantów</w:t>
      </w:r>
      <w:r>
        <w:t xml:space="preserve">, uwzględniające specyfikę danych zajęć edukacyjnych . </w:t>
      </w:r>
    </w:p>
    <w:p w:rsidR="00DB7896" w:rsidRDefault="00E9746D" w:rsidP="0017223B">
      <w:pPr>
        <w:spacing w:after="0" w:afterAutospacing="0" w:line="360" w:lineRule="auto"/>
      </w:pPr>
      <w:r>
        <w:br w:type="column"/>
      </w:r>
      <w:r>
        <w:lastRenderedPageBreak/>
        <w:t>7</w:t>
      </w:r>
      <w:r w:rsidR="003B138C">
        <w:t>. Stosuje się następującą skalę ocen: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ocena słowna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skrót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ocena cyfrowa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celujący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cel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6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bardzo dobry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proofErr w:type="spellStart"/>
            <w:r>
              <w:t>bdb</w:t>
            </w:r>
            <w:proofErr w:type="spellEnd"/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5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dobry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proofErr w:type="spellStart"/>
            <w:r>
              <w:t>db</w:t>
            </w:r>
            <w:proofErr w:type="spellEnd"/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4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dostateczny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proofErr w:type="spellStart"/>
            <w:r>
              <w:t>dst</w:t>
            </w:r>
            <w:proofErr w:type="spellEnd"/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3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dopuszczający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proofErr w:type="spellStart"/>
            <w:r>
              <w:t>dop</w:t>
            </w:r>
            <w:proofErr w:type="spellEnd"/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2</w:t>
            </w:r>
          </w:p>
        </w:tc>
      </w:tr>
      <w:tr w:rsidR="00DB7896" w:rsidTr="00DB7896">
        <w:tc>
          <w:tcPr>
            <w:tcW w:w="3070" w:type="dxa"/>
          </w:tcPr>
          <w:p w:rsidR="00DB7896" w:rsidRDefault="00DB7896" w:rsidP="0017223B">
            <w:pPr>
              <w:spacing w:afterAutospacing="0" w:line="360" w:lineRule="auto"/>
            </w:pPr>
            <w:r>
              <w:t>niedostateczny</w:t>
            </w:r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proofErr w:type="spellStart"/>
            <w:r>
              <w:t>ndst</w:t>
            </w:r>
            <w:proofErr w:type="spellEnd"/>
          </w:p>
        </w:tc>
        <w:tc>
          <w:tcPr>
            <w:tcW w:w="3071" w:type="dxa"/>
          </w:tcPr>
          <w:p w:rsidR="00DB7896" w:rsidRDefault="00DB7896" w:rsidP="0017223B">
            <w:pPr>
              <w:spacing w:afterAutospacing="0" w:line="360" w:lineRule="auto"/>
            </w:pPr>
            <w:r>
              <w:t>1</w:t>
            </w:r>
          </w:p>
        </w:tc>
      </w:tr>
    </w:tbl>
    <w:p w:rsidR="00DB7896" w:rsidRDefault="00DB7896" w:rsidP="0017223B">
      <w:pPr>
        <w:spacing w:after="0" w:afterAutospacing="0" w:line="360" w:lineRule="auto"/>
      </w:pPr>
    </w:p>
    <w:p w:rsidR="00DB7896" w:rsidRPr="00E9746D" w:rsidRDefault="00E9746D" w:rsidP="0017223B">
      <w:pPr>
        <w:spacing w:after="0" w:afterAutospacing="0" w:line="360" w:lineRule="auto"/>
      </w:pPr>
      <w:r w:rsidRPr="00E9746D">
        <w:t>8</w:t>
      </w:r>
      <w:r w:rsidR="003B138C" w:rsidRPr="00E9746D">
        <w:t>. Zaświadczenie o ukończeniu kwalifikacyjnego kursu zawodowego otrzymuje słuchacz otrzymał oceny pozytywne z wszystkich przedmiotów</w:t>
      </w:r>
      <w:r w:rsidRPr="00E9746D">
        <w:t xml:space="preserve"> i zdał egzaminy zewnętrzne</w:t>
      </w:r>
      <w:r w:rsidR="003B138C" w:rsidRPr="00E9746D">
        <w:t xml:space="preserve">. </w:t>
      </w:r>
    </w:p>
    <w:p w:rsidR="00DB7896" w:rsidRDefault="001C7B57" w:rsidP="0017223B">
      <w:pPr>
        <w:spacing w:after="0" w:afterAutospacing="0" w:line="360" w:lineRule="auto"/>
      </w:pPr>
      <w:r>
        <w:t>10</w:t>
      </w:r>
      <w:r w:rsidR="003B138C">
        <w:t xml:space="preserve">. Słuchacz, który z przyczyn usprawiedliwionych nie przystąpił do egzaminu z danego przedmiotu lub otrzymał najwyżej dwie oceny niedostateczne ma prawo do przystąpienia do egzaminów w terminie dodatkowym wskazanym przez Dyrektora szkoły, po uzgodnieniu z nauczycielem prowadzącym zajęcia. </w:t>
      </w:r>
    </w:p>
    <w:p w:rsidR="00DB7896" w:rsidRDefault="001C7B57" w:rsidP="0017223B">
      <w:pPr>
        <w:spacing w:after="0" w:afterAutospacing="0" w:line="360" w:lineRule="auto"/>
      </w:pPr>
      <w:r>
        <w:t>11</w:t>
      </w:r>
      <w:r w:rsidR="003B138C">
        <w:t>. Zasady przeprowadzania egzaminów</w:t>
      </w:r>
    </w:p>
    <w:p w:rsidR="00DB7896" w:rsidRDefault="003B138C" w:rsidP="0017223B">
      <w:pPr>
        <w:spacing w:after="0" w:afterAutospacing="0" w:line="360" w:lineRule="auto"/>
      </w:pPr>
      <w:r>
        <w:t>a) egzamin przeprowadza się na ostatnich zajęciach danego przedmiotu</w:t>
      </w:r>
    </w:p>
    <w:p w:rsidR="00782BF0" w:rsidRDefault="003B138C" w:rsidP="0017223B">
      <w:pPr>
        <w:spacing w:after="0" w:afterAutospacing="0" w:line="360" w:lineRule="auto"/>
      </w:pPr>
      <w:r>
        <w:t xml:space="preserve">b) egzamin z teoretycznych przedmiotów zawodowych ma formę pisemną a z zajęć praktycznych formę zadania praktycznego </w:t>
      </w:r>
    </w:p>
    <w:p w:rsidR="00DB7896" w:rsidRDefault="003B138C" w:rsidP="0017223B">
      <w:pPr>
        <w:spacing w:after="0" w:afterAutospacing="0" w:line="360" w:lineRule="auto"/>
      </w:pPr>
      <w:r>
        <w:t>c) prace pisemne dokumentuje się na arkuszach papieru oznaczonych pieczęcią urzędową placówki</w:t>
      </w:r>
    </w:p>
    <w:p w:rsidR="00DB7896" w:rsidRDefault="003B138C" w:rsidP="0017223B">
      <w:pPr>
        <w:spacing w:after="0" w:afterAutospacing="0" w:line="360" w:lineRule="auto"/>
      </w:pPr>
      <w:r>
        <w:t xml:space="preserve">d) z każdego egzaminu oceny wpisuje się do dziennika kursu </w:t>
      </w:r>
      <w:r w:rsidR="00E72526">
        <w:t xml:space="preserve"> i </w:t>
      </w:r>
      <w:r w:rsidR="00C45826" w:rsidRPr="00EA55AF">
        <w:t>k</w:t>
      </w:r>
      <w:r w:rsidR="009C5B2F" w:rsidRPr="00EA55AF">
        <w:t>arty zaliczeń</w:t>
      </w:r>
      <w:r w:rsidR="00EA55AF" w:rsidRPr="00EA55AF">
        <w:t>.</w:t>
      </w:r>
    </w:p>
    <w:p w:rsidR="00DB7896" w:rsidRDefault="001C7B57" w:rsidP="0017223B">
      <w:pPr>
        <w:spacing w:after="0" w:afterAutospacing="0" w:line="360" w:lineRule="auto"/>
      </w:pPr>
      <w:r>
        <w:t>12</w:t>
      </w:r>
      <w:r w:rsidR="003B138C">
        <w:t>. Słuchacz, który nie zaliczy na ocenę pozytywną wszystkich końcowych egzaminów, nie otrzymuje świadectwa ukończenia kwalifikacyjnego kursu zawodowego i nie może przystąpić do egzaminu potwierdzaj</w:t>
      </w:r>
      <w:r w:rsidR="00DB7896">
        <w:t xml:space="preserve">ącego kwalifikacje w zawodzie. </w:t>
      </w:r>
      <w:r w:rsidR="003B138C">
        <w:t xml:space="preserve"> </w:t>
      </w:r>
    </w:p>
    <w:p w:rsidR="00E72526" w:rsidRDefault="001C7B57" w:rsidP="0017223B">
      <w:pPr>
        <w:spacing w:after="0" w:afterAutospacing="0" w:line="360" w:lineRule="auto"/>
      </w:pPr>
      <w:r>
        <w:t>13</w:t>
      </w:r>
      <w:r w:rsidR="003B138C">
        <w:t>. Do tygodnia po zakończeniu wszystkich zajęć przewidzianych w planie kursu odbywa się egzamin wewnętrzny, który jest formą sprawdzenia wiedzy i umiejętności słuchaczy przed egzaminem potwierdzającym kwalifikacje w zawodzie.</w:t>
      </w:r>
    </w:p>
    <w:p w:rsidR="00E72526" w:rsidRDefault="001C7B57" w:rsidP="0017223B">
      <w:pPr>
        <w:spacing w:after="0" w:afterAutospacing="0" w:line="360" w:lineRule="auto"/>
      </w:pPr>
      <w:r>
        <w:t>14</w:t>
      </w:r>
      <w:r w:rsidR="003B138C">
        <w:t xml:space="preserve">. Wewnętrzny egzamin przeprowadzany jest przez komisję egzaminacyjną składającą się z nauczycieli prowadzących zajęcia na kursie. </w:t>
      </w:r>
    </w:p>
    <w:p w:rsidR="00AB3327" w:rsidRDefault="00AB3327" w:rsidP="00325C45">
      <w:pPr>
        <w:spacing w:after="0" w:afterAutospacing="0" w:line="360" w:lineRule="auto"/>
        <w:jc w:val="center"/>
        <w:rPr>
          <w:b/>
        </w:rPr>
      </w:pPr>
    </w:p>
    <w:p w:rsidR="00782BF0" w:rsidRPr="00782BF0" w:rsidRDefault="003B138C" w:rsidP="00325C45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>ROZDZIAŁ 6</w:t>
      </w:r>
    </w:p>
    <w:p w:rsidR="00325C45" w:rsidRPr="00782BF0" w:rsidRDefault="003B138C" w:rsidP="00325C45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 xml:space="preserve"> DOKUMENTACJA PRZEBIEGU NAUCZANIA</w:t>
      </w:r>
    </w:p>
    <w:p w:rsidR="00325C45" w:rsidRDefault="003B138C" w:rsidP="00325C45">
      <w:pPr>
        <w:spacing w:after="0" w:afterAutospacing="0" w:line="360" w:lineRule="auto"/>
        <w:jc w:val="center"/>
      </w:pPr>
      <w:r>
        <w:t>§ 6</w:t>
      </w:r>
    </w:p>
    <w:p w:rsidR="00325C45" w:rsidRDefault="003B138C" w:rsidP="0017223B">
      <w:pPr>
        <w:spacing w:after="0" w:afterAutospacing="0" w:line="360" w:lineRule="auto"/>
      </w:pPr>
      <w:r>
        <w:t xml:space="preserve"> 1. Dokumentacja procesu kształcenia na kwalifikacyjnym kursie zawodowym obejmuje:</w:t>
      </w:r>
    </w:p>
    <w:p w:rsidR="00325C45" w:rsidRDefault="003B138C" w:rsidP="0017223B">
      <w:pPr>
        <w:spacing w:after="0" w:afterAutospacing="0" w:line="360" w:lineRule="auto"/>
      </w:pPr>
      <w:r>
        <w:lastRenderedPageBreak/>
        <w:t xml:space="preserve">a. program nauczania </w:t>
      </w:r>
    </w:p>
    <w:p w:rsidR="00325C45" w:rsidRDefault="003B138C" w:rsidP="0017223B">
      <w:pPr>
        <w:spacing w:after="0" w:afterAutospacing="0" w:line="360" w:lineRule="auto"/>
      </w:pPr>
      <w:r>
        <w:t xml:space="preserve">b. dziennik zajęć; </w:t>
      </w:r>
    </w:p>
    <w:p w:rsidR="00325C45" w:rsidRDefault="003B138C" w:rsidP="0017223B">
      <w:pPr>
        <w:spacing w:after="0" w:afterAutospacing="0" w:line="360" w:lineRule="auto"/>
      </w:pPr>
      <w:r>
        <w:t xml:space="preserve">c. protokół przeprowadzonego egzaminu; </w:t>
      </w:r>
    </w:p>
    <w:p w:rsidR="00325C45" w:rsidRDefault="003B138C" w:rsidP="0017223B">
      <w:pPr>
        <w:spacing w:after="0" w:afterAutospacing="0" w:line="360" w:lineRule="auto"/>
      </w:pPr>
      <w:r>
        <w:t xml:space="preserve">d. ewidencję wydanych zaświadczeń. </w:t>
      </w:r>
    </w:p>
    <w:p w:rsidR="00325C45" w:rsidRDefault="003B138C" w:rsidP="0017223B">
      <w:pPr>
        <w:spacing w:after="0" w:afterAutospacing="0" w:line="360" w:lineRule="auto"/>
      </w:pPr>
      <w:r>
        <w:t xml:space="preserve">2. Do dziennika zajęć wpisuje się: </w:t>
      </w:r>
    </w:p>
    <w:p w:rsidR="00325C45" w:rsidRDefault="003B138C" w:rsidP="0017223B">
      <w:pPr>
        <w:spacing w:after="0" w:afterAutospacing="0" w:line="360" w:lineRule="auto"/>
      </w:pPr>
      <w:r>
        <w:t xml:space="preserve">a. imiona i nazwiska słuchaczy kwalifikacyjnych kursów zawodowych; </w:t>
      </w:r>
    </w:p>
    <w:p w:rsidR="00325C45" w:rsidRDefault="003B138C" w:rsidP="0017223B">
      <w:pPr>
        <w:spacing w:after="0" w:afterAutospacing="0" w:line="360" w:lineRule="auto"/>
      </w:pPr>
      <w:r>
        <w:t xml:space="preserve">b. nazwy zajęć edukacyjnych; </w:t>
      </w:r>
    </w:p>
    <w:p w:rsidR="00325C45" w:rsidRDefault="003B138C" w:rsidP="0017223B">
      <w:pPr>
        <w:spacing w:after="0" w:afterAutospacing="0" w:line="360" w:lineRule="auto"/>
      </w:pPr>
      <w:r>
        <w:t xml:space="preserve">c. liczbę godzin zajęć; </w:t>
      </w:r>
    </w:p>
    <w:p w:rsidR="00325C45" w:rsidRDefault="003B138C" w:rsidP="0017223B">
      <w:pPr>
        <w:spacing w:after="0" w:afterAutospacing="0" w:line="360" w:lineRule="auto"/>
      </w:pPr>
      <w:r>
        <w:t xml:space="preserve">d. tematy zajęć. </w:t>
      </w:r>
    </w:p>
    <w:p w:rsidR="00325C45" w:rsidRDefault="003B138C" w:rsidP="0017223B">
      <w:pPr>
        <w:spacing w:after="0" w:afterAutospacing="0" w:line="360" w:lineRule="auto"/>
      </w:pPr>
      <w:r>
        <w:t xml:space="preserve">3. W dzienniku zajęć odnotowuje się obecność uczestników </w:t>
      </w:r>
      <w:r w:rsidR="00CC60A1">
        <w:t>kwalifikacyjnego kursu zawodowego</w:t>
      </w:r>
    </w:p>
    <w:p w:rsidR="00325C45" w:rsidRDefault="003B138C" w:rsidP="0017223B">
      <w:pPr>
        <w:spacing w:after="0" w:afterAutospacing="0" w:line="360" w:lineRule="auto"/>
      </w:pPr>
      <w:r>
        <w:t xml:space="preserve">4. Ewidencja wydanych zaświadczeń, o której mowa w § 8, zawiera: </w:t>
      </w:r>
    </w:p>
    <w:p w:rsidR="00325C45" w:rsidRDefault="003B138C" w:rsidP="0017223B">
      <w:pPr>
        <w:spacing w:after="0" w:afterAutospacing="0" w:line="360" w:lineRule="auto"/>
      </w:pPr>
      <w:r>
        <w:t xml:space="preserve">a. imię i nazwisko, adres zamieszkania oraz numer PESEL osoby, której wydano zaświadczenie, a w przypadku osoby, która nie posiada numeru PESEL - numer dokumentu potwierdzającego jej tożsamość; </w:t>
      </w:r>
    </w:p>
    <w:p w:rsidR="00325C45" w:rsidRDefault="003B138C" w:rsidP="0017223B">
      <w:pPr>
        <w:spacing w:after="0" w:afterAutospacing="0" w:line="360" w:lineRule="auto"/>
      </w:pPr>
      <w:r>
        <w:t xml:space="preserve">b. datę wydania zaświadczenia; </w:t>
      </w:r>
    </w:p>
    <w:p w:rsidR="0018304C" w:rsidRDefault="003B138C" w:rsidP="0017223B">
      <w:pPr>
        <w:spacing w:after="0" w:afterAutospacing="0" w:line="360" w:lineRule="auto"/>
      </w:pPr>
      <w:r>
        <w:t>c. numer zaświadczenia;</w:t>
      </w:r>
    </w:p>
    <w:p w:rsidR="00325C45" w:rsidRDefault="003B138C" w:rsidP="0017223B">
      <w:pPr>
        <w:spacing w:after="0" w:afterAutospacing="0" w:line="360" w:lineRule="auto"/>
      </w:pPr>
      <w:r>
        <w:t xml:space="preserve">d. potwierdzenie odbioru zaświadczenia. </w:t>
      </w:r>
    </w:p>
    <w:p w:rsidR="00782BF0" w:rsidRPr="00782BF0" w:rsidRDefault="003B138C" w:rsidP="0018304C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>ROZDZIAŁ 7</w:t>
      </w:r>
    </w:p>
    <w:p w:rsidR="0018304C" w:rsidRPr="00782BF0" w:rsidRDefault="003B138C" w:rsidP="0018304C">
      <w:pPr>
        <w:spacing w:after="0" w:afterAutospacing="0" w:line="360" w:lineRule="auto"/>
        <w:jc w:val="center"/>
        <w:rPr>
          <w:b/>
        </w:rPr>
      </w:pPr>
      <w:r w:rsidRPr="00782BF0">
        <w:rPr>
          <w:b/>
        </w:rPr>
        <w:t xml:space="preserve"> POSTANOWIENIA KOŃCOWE</w:t>
      </w:r>
    </w:p>
    <w:p w:rsidR="0018304C" w:rsidRDefault="00850B27" w:rsidP="00850B27">
      <w:pPr>
        <w:tabs>
          <w:tab w:val="center" w:pos="4536"/>
          <w:tab w:val="right" w:pos="9072"/>
        </w:tabs>
        <w:spacing w:after="0" w:afterAutospacing="0" w:line="360" w:lineRule="auto"/>
        <w:jc w:val="left"/>
      </w:pPr>
      <w:r>
        <w:tab/>
      </w:r>
      <w:r w:rsidR="003B138C">
        <w:t>§ 7</w:t>
      </w:r>
      <w:r>
        <w:tab/>
      </w:r>
    </w:p>
    <w:p w:rsidR="0018304C" w:rsidRDefault="003B138C" w:rsidP="0017223B">
      <w:pPr>
        <w:spacing w:after="0" w:afterAutospacing="0" w:line="360" w:lineRule="auto"/>
      </w:pPr>
      <w:r>
        <w:t xml:space="preserve"> 1. Słuchaczowi, który ukończył kurs </w:t>
      </w:r>
      <w:r w:rsidR="00A5068C">
        <w:t xml:space="preserve">kwalifikacyjny w </w:t>
      </w:r>
      <w:r w:rsidR="00CC60A1">
        <w:t>Technikum Fryzjerski</w:t>
      </w:r>
      <w:r w:rsidR="00A5068C">
        <w:t>m</w:t>
      </w:r>
      <w:r w:rsidR="00CC60A1">
        <w:t xml:space="preserve"> Zakładu Doskonalenia Zawodowego</w:t>
      </w:r>
      <w:r w:rsidR="00A5068C">
        <w:t xml:space="preserve"> </w:t>
      </w:r>
      <w:r w:rsidR="00CC60A1">
        <w:t xml:space="preserve">w Białymstoku </w:t>
      </w:r>
      <w:r>
        <w:t>wystawia zaświadczenie o ukończeniu kwalifikacyjnego kursu zawodowego.</w:t>
      </w:r>
    </w:p>
    <w:p w:rsidR="0018304C" w:rsidRDefault="003B138C" w:rsidP="0017223B">
      <w:pPr>
        <w:spacing w:after="0" w:afterAutospacing="0" w:line="360" w:lineRule="auto"/>
      </w:pPr>
      <w:r>
        <w:t xml:space="preserve"> 2. Zaświadczenie o ukończeniu kursu wydawane jest na podstawie § 9 ust Rozporządzenia Ministra Edukacji Narodowej z dnia 11 stycznia 2012 r. (Dziennik Ustaw 2012 Nr 34 poz. 186) w sprawie kształcenia ustawicznego w formach pozaszkolnych.</w:t>
      </w:r>
    </w:p>
    <w:p w:rsidR="0018304C" w:rsidRDefault="003B138C" w:rsidP="0017223B">
      <w:pPr>
        <w:spacing w:after="0" w:afterAutospacing="0" w:line="360" w:lineRule="auto"/>
      </w:pPr>
      <w:r>
        <w:t xml:space="preserve"> 3. Zaświadczenie podlega rejestracji. </w:t>
      </w:r>
    </w:p>
    <w:p w:rsidR="0018304C" w:rsidRPr="00EA55AF" w:rsidRDefault="003B138C" w:rsidP="0017223B">
      <w:pPr>
        <w:spacing w:after="0" w:afterAutospacing="0" w:line="360" w:lineRule="auto"/>
      </w:pPr>
      <w:r w:rsidRPr="00EA55AF">
        <w:t>4. Zaświadczenie jest wydawane słuchaczowi dopiero po uregulowaniu przez niego wszystkich przewidzianych zobowiąz</w:t>
      </w:r>
      <w:r w:rsidR="00CC60A1" w:rsidRPr="00EA55AF">
        <w:t xml:space="preserve">ań wobec organizatora kursu. W </w:t>
      </w:r>
      <w:r w:rsidRPr="00EA55AF">
        <w:t xml:space="preserve">przypadku słuchacza deklarującego przystąpienie do egzaminu, </w:t>
      </w:r>
      <w:r w:rsidR="00782BF0" w:rsidRPr="00EA55AF">
        <w:t xml:space="preserve">zaświadczenie </w:t>
      </w:r>
      <w:r w:rsidRPr="00EA55AF">
        <w:t>zostaje po wcześniejszym potwierdzeniu przez słuchacza, wysłane do O</w:t>
      </w:r>
      <w:r w:rsidR="00CC60A1" w:rsidRPr="00EA55AF">
        <w:t xml:space="preserve">kręgowej </w:t>
      </w:r>
      <w:r w:rsidRPr="00EA55AF">
        <w:t>K</w:t>
      </w:r>
      <w:r w:rsidR="00CC60A1" w:rsidRPr="00EA55AF">
        <w:t xml:space="preserve">omisji Egzaminacyjnej w </w:t>
      </w:r>
      <w:r w:rsidRPr="00EA55AF">
        <w:t xml:space="preserve"> </w:t>
      </w:r>
      <w:r w:rsidR="0018304C" w:rsidRPr="00EA55AF">
        <w:t>Łomży</w:t>
      </w:r>
      <w:r w:rsidR="00A5068C" w:rsidRPr="00EA55AF">
        <w:t>.</w:t>
      </w:r>
    </w:p>
    <w:p w:rsidR="005B615C" w:rsidRPr="005B615C" w:rsidRDefault="005B615C" w:rsidP="0017223B">
      <w:pPr>
        <w:spacing w:after="0" w:afterAutospacing="0" w:line="360" w:lineRule="auto"/>
      </w:pPr>
      <w:r w:rsidRPr="005B615C">
        <w:rPr>
          <w:rFonts w:cs="Helvetica"/>
          <w:shd w:val="clear" w:color="auto" w:fill="EEEEEE"/>
        </w:rPr>
        <w:t xml:space="preserve">5. Zmiana Regulaminu wymaga formy pisemnej. O każdorazowej zmianie Regulaminu słuchacze zostaną poinformowani przez Dyrektora </w:t>
      </w:r>
      <w:r>
        <w:rPr>
          <w:rFonts w:cs="Helvetica"/>
          <w:shd w:val="clear" w:color="auto" w:fill="EEEEEE"/>
        </w:rPr>
        <w:t>Szkoły.</w:t>
      </w:r>
    </w:p>
    <w:p w:rsidR="002141FF" w:rsidRDefault="00CC60A1" w:rsidP="0017223B">
      <w:pPr>
        <w:spacing w:after="0" w:afterAutospacing="0" w:line="360" w:lineRule="auto"/>
      </w:pPr>
      <w:r>
        <w:t>5. Regulamin obowiązuje od dnia</w:t>
      </w:r>
      <w:r w:rsidR="00A5068C">
        <w:t xml:space="preserve"> </w:t>
      </w:r>
      <w:r w:rsidR="00281C9C">
        <w:t>01</w:t>
      </w:r>
      <w:r w:rsidR="00A5068C">
        <w:t xml:space="preserve">.09.2015 r. </w:t>
      </w:r>
    </w:p>
    <w:sectPr w:rsidR="002141FF" w:rsidSect="002141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0D" w:rsidRDefault="00A33B0D" w:rsidP="000F3488">
      <w:pPr>
        <w:spacing w:after="0" w:line="240" w:lineRule="auto"/>
      </w:pPr>
      <w:r>
        <w:separator/>
      </w:r>
    </w:p>
  </w:endnote>
  <w:endnote w:type="continuationSeparator" w:id="0">
    <w:p w:rsidR="00A33B0D" w:rsidRDefault="00A33B0D" w:rsidP="000F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5C" w:rsidRDefault="00D03D6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71.7pt;margin-top:3.95pt;width:595.25pt;height:.05pt;z-index:251660288" o:connectortype="straight" strokecolor="#1f497d" strokeweight="1.5pt">
          <v:shadow type="perspective" color="#243f60" opacity=".5" offset="1pt" offset2="-1pt"/>
        </v:shape>
      </w:pict>
    </w:r>
    <w:r w:rsidR="005B615C" w:rsidRPr="007033B0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176531</wp:posOffset>
          </wp:positionH>
          <wp:positionV relativeFrom="paragraph">
            <wp:posOffset>78740</wp:posOffset>
          </wp:positionV>
          <wp:extent cx="501015" cy="441325"/>
          <wp:effectExtent l="19050" t="0" r="0" b="0"/>
          <wp:wrapNone/>
          <wp:docPr id="5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" t="2719" r="2408" b="271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rect id="_x0000_s2049" style="position:absolute;left:0;text-align:left;margin-left:-45.6pt;margin-top:-11.55pt;width:37.7pt;height:71.15pt;z-index:251658240;mso-position-horizontal-relative:text;mso-position-vertical-relative:text" fillcolor="#1f497d" strokecolor="#1f497d"/>
      </w:pict>
    </w:r>
    <w:r w:rsidR="005B615C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10071100</wp:posOffset>
          </wp:positionV>
          <wp:extent cx="501015" cy="441325"/>
          <wp:effectExtent l="19050" t="0" r="0" b="0"/>
          <wp:wrapNone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" t="2719" r="2408" b="271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15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10071100</wp:posOffset>
          </wp:positionV>
          <wp:extent cx="501015" cy="441325"/>
          <wp:effectExtent l="19050" t="0" r="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" t="2719" r="2408" b="271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15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10071100</wp:posOffset>
          </wp:positionV>
          <wp:extent cx="501015" cy="441325"/>
          <wp:effectExtent l="1905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" t="2719" r="2408" b="271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0D" w:rsidRDefault="00A33B0D" w:rsidP="000F3488">
      <w:pPr>
        <w:spacing w:after="0" w:line="240" w:lineRule="auto"/>
      </w:pPr>
      <w:r>
        <w:separator/>
      </w:r>
    </w:p>
  </w:footnote>
  <w:footnote w:type="continuationSeparator" w:id="0">
    <w:p w:rsidR="00A33B0D" w:rsidRDefault="00A33B0D" w:rsidP="000F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8641"/>
      <w:docPartObj>
        <w:docPartGallery w:val="Page Numbers (Margins)"/>
        <w:docPartUnique/>
      </w:docPartObj>
    </w:sdtPr>
    <w:sdtContent>
      <w:p w:rsidR="005B615C" w:rsidRDefault="00D03D6A" w:rsidP="000F3488">
        <w:pPr>
          <w:pStyle w:val="Nagwek"/>
          <w:spacing w:after="100"/>
          <w:jc w:val="right"/>
        </w:pPr>
        <w:r>
          <w:rPr>
            <w:noProof/>
            <w:lang w:eastAsia="zh-TW"/>
          </w:rPr>
          <w:pict>
            <v:rect id="_x0000_s2057" style="position:absolute;left:0;text-align:left;margin-left:0;margin-top:0;width:40.9pt;height:171.9pt;z-index:25166643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7;mso-fit-shape-to-text:t">
                <w:txbxContent>
                  <w:p w:rsidR="005B615C" w:rsidRDefault="005B615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281C9C" w:rsidRPr="00281C9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38C"/>
    <w:rsid w:val="00017A5A"/>
    <w:rsid w:val="00032BF6"/>
    <w:rsid w:val="0003719F"/>
    <w:rsid w:val="00042CE2"/>
    <w:rsid w:val="0006054B"/>
    <w:rsid w:val="00085299"/>
    <w:rsid w:val="000A02DB"/>
    <w:rsid w:val="000A5C27"/>
    <w:rsid w:val="000A725A"/>
    <w:rsid w:val="000B220D"/>
    <w:rsid w:val="000C3245"/>
    <w:rsid w:val="000D10A7"/>
    <w:rsid w:val="000D16BB"/>
    <w:rsid w:val="000D3747"/>
    <w:rsid w:val="000E2A4B"/>
    <w:rsid w:val="000E4DB0"/>
    <w:rsid w:val="000F3488"/>
    <w:rsid w:val="00140178"/>
    <w:rsid w:val="001609C6"/>
    <w:rsid w:val="00161DAC"/>
    <w:rsid w:val="0017223B"/>
    <w:rsid w:val="00172B02"/>
    <w:rsid w:val="00174E01"/>
    <w:rsid w:val="0018304C"/>
    <w:rsid w:val="00185832"/>
    <w:rsid w:val="001A456C"/>
    <w:rsid w:val="001C7B57"/>
    <w:rsid w:val="001F19AE"/>
    <w:rsid w:val="00203890"/>
    <w:rsid w:val="00204732"/>
    <w:rsid w:val="002141FF"/>
    <w:rsid w:val="00264584"/>
    <w:rsid w:val="00265397"/>
    <w:rsid w:val="00275B86"/>
    <w:rsid w:val="00281C9C"/>
    <w:rsid w:val="00284D16"/>
    <w:rsid w:val="0028671C"/>
    <w:rsid w:val="002921C5"/>
    <w:rsid w:val="002B0325"/>
    <w:rsid w:val="002B2231"/>
    <w:rsid w:val="002D711A"/>
    <w:rsid w:val="00303BA4"/>
    <w:rsid w:val="003143A5"/>
    <w:rsid w:val="00314C78"/>
    <w:rsid w:val="00323E39"/>
    <w:rsid w:val="00325C45"/>
    <w:rsid w:val="0033007E"/>
    <w:rsid w:val="003370AA"/>
    <w:rsid w:val="0034232B"/>
    <w:rsid w:val="00354C51"/>
    <w:rsid w:val="00392A75"/>
    <w:rsid w:val="003B138C"/>
    <w:rsid w:val="003C6DF8"/>
    <w:rsid w:val="003F2D54"/>
    <w:rsid w:val="0041128B"/>
    <w:rsid w:val="00445DFC"/>
    <w:rsid w:val="00453B4D"/>
    <w:rsid w:val="00485AC5"/>
    <w:rsid w:val="00491AC5"/>
    <w:rsid w:val="004A29B6"/>
    <w:rsid w:val="004A5B23"/>
    <w:rsid w:val="004C4872"/>
    <w:rsid w:val="004F37E8"/>
    <w:rsid w:val="004F6C26"/>
    <w:rsid w:val="00516BA6"/>
    <w:rsid w:val="00517A0E"/>
    <w:rsid w:val="00521A2E"/>
    <w:rsid w:val="005226A2"/>
    <w:rsid w:val="00532F31"/>
    <w:rsid w:val="00535182"/>
    <w:rsid w:val="00541338"/>
    <w:rsid w:val="00542427"/>
    <w:rsid w:val="005458A9"/>
    <w:rsid w:val="005669A8"/>
    <w:rsid w:val="00567F01"/>
    <w:rsid w:val="0058592E"/>
    <w:rsid w:val="005B615C"/>
    <w:rsid w:val="005E1837"/>
    <w:rsid w:val="00630737"/>
    <w:rsid w:val="00630BA8"/>
    <w:rsid w:val="00633225"/>
    <w:rsid w:val="00645A87"/>
    <w:rsid w:val="00653FB2"/>
    <w:rsid w:val="00663203"/>
    <w:rsid w:val="00674AAA"/>
    <w:rsid w:val="00690EB4"/>
    <w:rsid w:val="00692B99"/>
    <w:rsid w:val="00694763"/>
    <w:rsid w:val="006C7A7D"/>
    <w:rsid w:val="006D11D7"/>
    <w:rsid w:val="006E3C20"/>
    <w:rsid w:val="006F2DEB"/>
    <w:rsid w:val="007033B0"/>
    <w:rsid w:val="00705E4E"/>
    <w:rsid w:val="00711D28"/>
    <w:rsid w:val="00717689"/>
    <w:rsid w:val="007237CD"/>
    <w:rsid w:val="00726E04"/>
    <w:rsid w:val="007417AE"/>
    <w:rsid w:val="007544B1"/>
    <w:rsid w:val="00760737"/>
    <w:rsid w:val="007753B9"/>
    <w:rsid w:val="007800D4"/>
    <w:rsid w:val="00782BF0"/>
    <w:rsid w:val="00785490"/>
    <w:rsid w:val="00786205"/>
    <w:rsid w:val="007A0256"/>
    <w:rsid w:val="007C5057"/>
    <w:rsid w:val="007D2AEE"/>
    <w:rsid w:val="00835C65"/>
    <w:rsid w:val="008437F4"/>
    <w:rsid w:val="00844E47"/>
    <w:rsid w:val="00850B27"/>
    <w:rsid w:val="008605F3"/>
    <w:rsid w:val="008640D7"/>
    <w:rsid w:val="00872771"/>
    <w:rsid w:val="00875D19"/>
    <w:rsid w:val="00890799"/>
    <w:rsid w:val="008F2F42"/>
    <w:rsid w:val="008F66F5"/>
    <w:rsid w:val="009070F6"/>
    <w:rsid w:val="00923021"/>
    <w:rsid w:val="00927F9B"/>
    <w:rsid w:val="0093742D"/>
    <w:rsid w:val="00942D89"/>
    <w:rsid w:val="00977228"/>
    <w:rsid w:val="009B7AD5"/>
    <w:rsid w:val="009C5B2F"/>
    <w:rsid w:val="00A05DA3"/>
    <w:rsid w:val="00A1200D"/>
    <w:rsid w:val="00A13ABF"/>
    <w:rsid w:val="00A239AA"/>
    <w:rsid w:val="00A311F5"/>
    <w:rsid w:val="00A31944"/>
    <w:rsid w:val="00A33B0D"/>
    <w:rsid w:val="00A40B63"/>
    <w:rsid w:val="00A417C0"/>
    <w:rsid w:val="00A46992"/>
    <w:rsid w:val="00A5068C"/>
    <w:rsid w:val="00A57D51"/>
    <w:rsid w:val="00A84A02"/>
    <w:rsid w:val="00A8623C"/>
    <w:rsid w:val="00A91C06"/>
    <w:rsid w:val="00A957D2"/>
    <w:rsid w:val="00AB3327"/>
    <w:rsid w:val="00AF2B2B"/>
    <w:rsid w:val="00B151C3"/>
    <w:rsid w:val="00B23ABE"/>
    <w:rsid w:val="00B4156C"/>
    <w:rsid w:val="00B47FC0"/>
    <w:rsid w:val="00B576BF"/>
    <w:rsid w:val="00B640F9"/>
    <w:rsid w:val="00B8697D"/>
    <w:rsid w:val="00BA2250"/>
    <w:rsid w:val="00BA42D0"/>
    <w:rsid w:val="00BB3FE0"/>
    <w:rsid w:val="00BC7A59"/>
    <w:rsid w:val="00C2264F"/>
    <w:rsid w:val="00C45826"/>
    <w:rsid w:val="00C535E9"/>
    <w:rsid w:val="00C619E5"/>
    <w:rsid w:val="00C73D3A"/>
    <w:rsid w:val="00C93F17"/>
    <w:rsid w:val="00CA4826"/>
    <w:rsid w:val="00CB264F"/>
    <w:rsid w:val="00CC60A1"/>
    <w:rsid w:val="00CD6C7F"/>
    <w:rsid w:val="00D03D6A"/>
    <w:rsid w:val="00D1084A"/>
    <w:rsid w:val="00D21DA1"/>
    <w:rsid w:val="00D22384"/>
    <w:rsid w:val="00D256FF"/>
    <w:rsid w:val="00D43C1C"/>
    <w:rsid w:val="00D5631E"/>
    <w:rsid w:val="00D93CEF"/>
    <w:rsid w:val="00DA65C1"/>
    <w:rsid w:val="00DB0449"/>
    <w:rsid w:val="00DB335F"/>
    <w:rsid w:val="00DB7896"/>
    <w:rsid w:val="00DE1F28"/>
    <w:rsid w:val="00DE7EEA"/>
    <w:rsid w:val="00DF1409"/>
    <w:rsid w:val="00E013B7"/>
    <w:rsid w:val="00E07969"/>
    <w:rsid w:val="00E15F5E"/>
    <w:rsid w:val="00E25EC5"/>
    <w:rsid w:val="00E33307"/>
    <w:rsid w:val="00E4508E"/>
    <w:rsid w:val="00E50C9A"/>
    <w:rsid w:val="00E574E5"/>
    <w:rsid w:val="00E6682E"/>
    <w:rsid w:val="00E72526"/>
    <w:rsid w:val="00E86F1D"/>
    <w:rsid w:val="00E9746D"/>
    <w:rsid w:val="00EA20E2"/>
    <w:rsid w:val="00EA2110"/>
    <w:rsid w:val="00EA2D05"/>
    <w:rsid w:val="00EA55AF"/>
    <w:rsid w:val="00EA7F98"/>
    <w:rsid w:val="00EB5026"/>
    <w:rsid w:val="00EC3E62"/>
    <w:rsid w:val="00EC538A"/>
    <w:rsid w:val="00EF7DCF"/>
    <w:rsid w:val="00F059CF"/>
    <w:rsid w:val="00F0730A"/>
    <w:rsid w:val="00F4644B"/>
    <w:rsid w:val="00F75922"/>
    <w:rsid w:val="00F836D2"/>
    <w:rsid w:val="00F9302A"/>
    <w:rsid w:val="00F95A16"/>
    <w:rsid w:val="00FB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88"/>
  </w:style>
  <w:style w:type="paragraph" w:styleId="Stopka">
    <w:name w:val="footer"/>
    <w:basedOn w:val="Normalny"/>
    <w:link w:val="StopkaZnak"/>
    <w:uiPriority w:val="99"/>
    <w:unhideWhenUsed/>
    <w:rsid w:val="000F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8B9A-8579-47FA-91EE-5B81C67D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17</cp:revision>
  <cp:lastPrinted>2015-09-02T13:02:00Z</cp:lastPrinted>
  <dcterms:created xsi:type="dcterms:W3CDTF">2015-07-24T11:03:00Z</dcterms:created>
  <dcterms:modified xsi:type="dcterms:W3CDTF">2015-09-08T09:22:00Z</dcterms:modified>
</cp:coreProperties>
</file>